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70F7" w14:textId="55929056" w:rsidR="00F91669" w:rsidRPr="00B46DAC" w:rsidRDefault="00B46DAC" w:rsidP="00B46DA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2"/>
          <w:sz w:val="60"/>
          <w:szCs w:val="60"/>
        </w:rPr>
      </w:pPr>
      <w:r w:rsidRPr="00B46DAC">
        <w:rPr>
          <w:rFonts w:ascii="Times New Roman" w:hAnsi="Times New Roman"/>
          <w:b/>
          <w:bCs/>
          <w:spacing w:val="-2"/>
          <w:sz w:val="60"/>
          <w:szCs w:val="60"/>
        </w:rPr>
        <w:t>DECLARED DECEMBER 12, 2021</w:t>
      </w:r>
    </w:p>
    <w:p w14:paraId="7143A41F" w14:textId="77777777" w:rsidR="00F91669" w:rsidRPr="00F91669" w:rsidRDefault="00F91669" w:rsidP="00F91669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  <w:u w:val="single"/>
        </w:rPr>
        <w:t>SUMMARY</w:t>
      </w:r>
    </w:p>
    <w:p w14:paraId="4AFC24C9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61BFFAC" w14:textId="0DDC4A8B" w:rsidR="00F91669" w:rsidRPr="00F91669" w:rsidRDefault="003A0ECE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COMMONWEALTH</w:t>
      </w:r>
      <w:r w:rsidR="00F91669" w:rsidRPr="00F91669">
        <w:rPr>
          <w:rFonts w:ascii="Times New Roman" w:hAnsi="Times New Roman"/>
          <w:spacing w:val="-2"/>
          <w:sz w:val="24"/>
        </w:rPr>
        <w:t>:</w:t>
      </w:r>
      <w:r w:rsidR="00F91669" w:rsidRPr="00F9166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Kentucky</w:t>
      </w:r>
    </w:p>
    <w:p w14:paraId="3B2C3C5B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B1444DA" w14:textId="162B9A5B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NUMBER:</w:t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  <w:t>FEMA-</w:t>
      </w:r>
      <w:r w:rsidR="00B53C05">
        <w:rPr>
          <w:rFonts w:ascii="Times New Roman" w:hAnsi="Times New Roman"/>
          <w:spacing w:val="-2"/>
          <w:sz w:val="24"/>
        </w:rPr>
        <w:t>46</w:t>
      </w:r>
      <w:r w:rsidR="003A0ECE">
        <w:rPr>
          <w:rFonts w:ascii="Times New Roman" w:hAnsi="Times New Roman"/>
          <w:spacing w:val="-2"/>
          <w:sz w:val="24"/>
        </w:rPr>
        <w:t>3</w:t>
      </w:r>
      <w:r w:rsidR="007176B5">
        <w:rPr>
          <w:rFonts w:ascii="Times New Roman" w:hAnsi="Times New Roman"/>
          <w:spacing w:val="-2"/>
          <w:sz w:val="24"/>
        </w:rPr>
        <w:t>0</w:t>
      </w:r>
      <w:r w:rsidRPr="00F91669">
        <w:rPr>
          <w:rFonts w:ascii="Times New Roman" w:hAnsi="Times New Roman"/>
          <w:spacing w:val="-2"/>
          <w:sz w:val="24"/>
        </w:rPr>
        <w:t>-DR</w:t>
      </w:r>
    </w:p>
    <w:p w14:paraId="43A23836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153415D" w14:textId="10A3E066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INCIDENT:</w:t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="003A0ECE">
        <w:rPr>
          <w:rFonts w:ascii="Times New Roman" w:hAnsi="Times New Roman"/>
          <w:spacing w:val="-2"/>
          <w:sz w:val="24"/>
          <w:szCs w:val="24"/>
        </w:rPr>
        <w:t>Severe Storms, Straight-line Winds, Flooding, and Tornadoes</w:t>
      </w:r>
    </w:p>
    <w:p w14:paraId="31FF6D25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F0AEE8C" w14:textId="5A5F5AD8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INCIDENT PERIOD:</w:t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="003A0ECE">
        <w:rPr>
          <w:rFonts w:ascii="Times New Roman" w:hAnsi="Times New Roman"/>
          <w:spacing w:val="-2"/>
          <w:sz w:val="24"/>
          <w:szCs w:val="24"/>
        </w:rPr>
        <w:t>December 10</w:t>
      </w:r>
      <w:r w:rsidR="002605C7">
        <w:rPr>
          <w:rFonts w:ascii="Times New Roman" w:hAnsi="Times New Roman"/>
          <w:spacing w:val="-2"/>
          <w:sz w:val="24"/>
          <w:szCs w:val="24"/>
        </w:rPr>
        <w:t>, 2021</w:t>
      </w:r>
      <w:r w:rsidR="003A0ECE">
        <w:rPr>
          <w:rFonts w:ascii="Times New Roman" w:hAnsi="Times New Roman"/>
          <w:spacing w:val="-2"/>
          <w:sz w:val="24"/>
          <w:szCs w:val="24"/>
        </w:rPr>
        <w:t>, and continuing</w:t>
      </w:r>
    </w:p>
    <w:p w14:paraId="516E3CFC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D267E5F" w14:textId="0375518A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DATE REQUESTED BY GOVERNOR:</w:t>
      </w:r>
      <w:r w:rsidRPr="00F91669">
        <w:rPr>
          <w:rFonts w:ascii="Times New Roman" w:hAnsi="Times New Roman"/>
          <w:spacing w:val="-2"/>
          <w:sz w:val="24"/>
        </w:rPr>
        <w:tab/>
      </w:r>
      <w:r w:rsidR="003A0ECE">
        <w:rPr>
          <w:rFonts w:ascii="Times New Roman" w:hAnsi="Times New Roman"/>
          <w:spacing w:val="-2"/>
          <w:sz w:val="24"/>
          <w:szCs w:val="24"/>
        </w:rPr>
        <w:t>December 12</w:t>
      </w:r>
      <w:r w:rsidR="002605C7">
        <w:rPr>
          <w:rFonts w:ascii="Times New Roman" w:hAnsi="Times New Roman"/>
          <w:spacing w:val="-2"/>
          <w:sz w:val="24"/>
          <w:szCs w:val="24"/>
        </w:rPr>
        <w:t>, 2021</w:t>
      </w:r>
    </w:p>
    <w:p w14:paraId="18CAA86E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1AC33FE" w14:textId="38CE66CF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FEDERAL COORDINATING OFFICER:</w:t>
      </w:r>
      <w:r w:rsidRPr="00F91669">
        <w:rPr>
          <w:rFonts w:ascii="Times New Roman" w:hAnsi="Times New Roman"/>
          <w:spacing w:val="-2"/>
          <w:sz w:val="24"/>
        </w:rPr>
        <w:tab/>
      </w:r>
      <w:r w:rsidR="003A0ECE">
        <w:rPr>
          <w:rFonts w:ascii="Times New Roman" w:hAnsi="Times New Roman"/>
          <w:spacing w:val="-2"/>
          <w:sz w:val="24"/>
        </w:rPr>
        <w:t>John Brogan</w:t>
      </w:r>
    </w:p>
    <w:p w14:paraId="36535B4F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</w:rPr>
        <w:tab/>
      </w:r>
      <w:r w:rsidRPr="00A81F20">
        <w:rPr>
          <w:rFonts w:ascii="Times New Roman" w:hAnsi="Times New Roman"/>
          <w:spacing w:val="-2"/>
          <w:sz w:val="24"/>
        </w:rPr>
        <w:t>National FCO Program</w:t>
      </w:r>
    </w:p>
    <w:p w14:paraId="36E2BCD7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3736776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>DESIGNATIONS AND TYPES OF ASSISTANCE:</w:t>
      </w:r>
    </w:p>
    <w:p w14:paraId="6D54EE29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E4181FE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  <w:u w:val="single"/>
        </w:rPr>
        <w:t>INDIVIDUAL ASSISTANCE</w:t>
      </w:r>
      <w:r w:rsidRPr="00F91669">
        <w:rPr>
          <w:rFonts w:ascii="Times New Roman" w:hAnsi="Times New Roman"/>
          <w:spacing w:val="-2"/>
          <w:sz w:val="24"/>
        </w:rPr>
        <w:t xml:space="preserve">  </w:t>
      </w:r>
      <w:proofErr w:type="gramStart"/>
      <w:r w:rsidRPr="00F91669">
        <w:rPr>
          <w:rFonts w:ascii="Times New Roman" w:hAnsi="Times New Roman"/>
          <w:spacing w:val="-2"/>
          <w:sz w:val="24"/>
        </w:rPr>
        <w:t xml:space="preserve">   (</w:t>
      </w:r>
      <w:proofErr w:type="gramEnd"/>
      <w:r w:rsidRPr="00F91669">
        <w:rPr>
          <w:rFonts w:ascii="Times New Roman" w:hAnsi="Times New Roman"/>
          <w:spacing w:val="-2"/>
          <w:sz w:val="24"/>
        </w:rPr>
        <w:t>Assistance to individuals and households):</w:t>
      </w:r>
    </w:p>
    <w:p w14:paraId="6224EB14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D5B3735" w14:textId="4090335B" w:rsidR="00F91669" w:rsidRPr="00A81F20" w:rsidRDefault="003A0ECE" w:rsidP="00F91669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7176B5">
        <w:rPr>
          <w:rFonts w:ascii="Times New Roman" w:hAnsi="Times New Roman"/>
          <w:sz w:val="24"/>
          <w:szCs w:val="24"/>
        </w:rPr>
        <w:t>C</w:t>
      </w:r>
      <w:r w:rsidR="007176B5" w:rsidRPr="007176B5">
        <w:rPr>
          <w:rFonts w:ascii="Times New Roman" w:hAnsi="Times New Roman"/>
          <w:sz w:val="24"/>
          <w:szCs w:val="24"/>
        </w:rPr>
        <w:t xml:space="preserve">aldwell, Fulton, Graves, Hopkins, Marshall, Muhlenberg, Taylor, and Warren </w:t>
      </w:r>
      <w:r w:rsidR="00F91669" w:rsidRPr="007176B5">
        <w:rPr>
          <w:rFonts w:ascii="Times New Roman" w:hAnsi="Times New Roman"/>
          <w:spacing w:val="-2"/>
          <w:sz w:val="24"/>
          <w:szCs w:val="24"/>
        </w:rPr>
        <w:t>Counties.</w:t>
      </w:r>
      <w:r w:rsidR="00F91669" w:rsidRPr="00A81F20">
        <w:rPr>
          <w:rFonts w:ascii="Times New Roman" w:hAnsi="Times New Roman"/>
          <w:spacing w:val="-2"/>
          <w:sz w:val="24"/>
          <w:szCs w:val="24"/>
        </w:rPr>
        <w:tab/>
      </w:r>
    </w:p>
    <w:p w14:paraId="6F61B708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2B79263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F91669">
        <w:rPr>
          <w:rFonts w:ascii="Times New Roman" w:hAnsi="Times New Roman"/>
          <w:spacing w:val="-2"/>
          <w:sz w:val="24"/>
        </w:rPr>
        <w:tab/>
      </w:r>
      <w:r w:rsidRPr="00F91669">
        <w:rPr>
          <w:rFonts w:ascii="Times New Roman" w:hAnsi="Times New Roman"/>
          <w:spacing w:val="-2"/>
          <w:sz w:val="24"/>
          <w:u w:val="single"/>
        </w:rPr>
        <w:t>PUBLIC ASSISTANCE</w:t>
      </w:r>
      <w:r w:rsidRPr="00F91669">
        <w:rPr>
          <w:rFonts w:ascii="Times New Roman" w:hAnsi="Times New Roman"/>
          <w:spacing w:val="-2"/>
          <w:sz w:val="24"/>
        </w:rPr>
        <w:tab/>
        <w:t>(Assistance for emergency work and the repair or replacement of disaster-damaged facilities):</w:t>
      </w:r>
    </w:p>
    <w:p w14:paraId="2777A9C5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4B8C12F" w14:textId="4C0341EB" w:rsidR="00F91669" w:rsidRPr="00F91669" w:rsidRDefault="007176B5" w:rsidP="00F91669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  <w:szCs w:val="24"/>
        </w:rPr>
        <w:t xml:space="preserve">Debris removal and emergency protective measures (Categories A and B), including direct federal assistance for </w:t>
      </w:r>
      <w:r w:rsidRPr="007176B5">
        <w:rPr>
          <w:rFonts w:ascii="Times New Roman" w:hAnsi="Times New Roman"/>
          <w:sz w:val="24"/>
          <w:szCs w:val="24"/>
        </w:rPr>
        <w:t>Caldwell, Fulton, Graves, Hopkins, Marshall, Muhlenberg, Taylor, and Warren</w:t>
      </w:r>
      <w:r w:rsidRPr="00A81F2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81F20" w:rsidRPr="00A81F20">
        <w:rPr>
          <w:rFonts w:ascii="Times New Roman" w:hAnsi="Times New Roman"/>
          <w:spacing w:val="-2"/>
          <w:sz w:val="24"/>
          <w:szCs w:val="24"/>
        </w:rPr>
        <w:t>Counties.</w:t>
      </w:r>
      <w:r w:rsidR="00F91669" w:rsidRPr="00F91669">
        <w:rPr>
          <w:rFonts w:ascii="Times New Roman" w:hAnsi="Times New Roman"/>
          <w:spacing w:val="-2"/>
          <w:sz w:val="24"/>
        </w:rPr>
        <w:tab/>
      </w:r>
    </w:p>
    <w:p w14:paraId="2ED80104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FABC13C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F91669">
        <w:rPr>
          <w:rFonts w:ascii="Times New Roman" w:hAnsi="Times New Roman"/>
          <w:spacing w:val="-3"/>
          <w:sz w:val="24"/>
        </w:rPr>
        <w:tab/>
      </w:r>
      <w:r w:rsidRPr="00F91669">
        <w:rPr>
          <w:rFonts w:ascii="Times New Roman" w:hAnsi="Times New Roman"/>
          <w:spacing w:val="-3"/>
          <w:sz w:val="24"/>
          <w:u w:val="single"/>
        </w:rPr>
        <w:t>HAZARD MITIGATION GRANT PROGRAM</w:t>
      </w:r>
      <w:r w:rsidRPr="00F91669">
        <w:rPr>
          <w:rFonts w:ascii="Times New Roman" w:hAnsi="Times New Roman"/>
          <w:spacing w:val="-3"/>
          <w:sz w:val="24"/>
        </w:rPr>
        <w:tab/>
        <w:t>(Assistance for actions taken to prevent or reduce long term risk to life and property from natural hazards):</w:t>
      </w:r>
      <w:r w:rsidRPr="00F91669">
        <w:rPr>
          <w:rFonts w:ascii="Times New Roman" w:hAnsi="Times New Roman"/>
          <w:spacing w:val="-3"/>
          <w:sz w:val="24"/>
        </w:rPr>
        <w:tab/>
      </w:r>
    </w:p>
    <w:p w14:paraId="6B20D8E9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662E52BC" w14:textId="43F90DD0" w:rsidR="00F91669" w:rsidRPr="00F91669" w:rsidRDefault="00F91669" w:rsidP="00F91669">
      <w:pPr>
        <w:tabs>
          <w:tab w:val="left" w:pos="-720"/>
        </w:tabs>
        <w:suppressAutoHyphens/>
        <w:ind w:left="1440" w:right="1440"/>
        <w:jc w:val="both"/>
        <w:rPr>
          <w:rFonts w:ascii="Times New Roman" w:hAnsi="Times New Roman"/>
          <w:spacing w:val="-3"/>
          <w:sz w:val="24"/>
        </w:rPr>
      </w:pPr>
      <w:r w:rsidRPr="00F91669">
        <w:rPr>
          <w:rFonts w:ascii="Times New Roman" w:hAnsi="Times New Roman"/>
          <w:spacing w:val="-3"/>
          <w:sz w:val="24"/>
        </w:rPr>
        <w:t xml:space="preserve">All </w:t>
      </w:r>
      <w:r w:rsidR="00A81F20">
        <w:rPr>
          <w:rFonts w:ascii="Times New Roman" w:hAnsi="Times New Roman"/>
          <w:spacing w:val="-3"/>
          <w:sz w:val="24"/>
        </w:rPr>
        <w:t>areas</w:t>
      </w:r>
      <w:r w:rsidRPr="00F91669">
        <w:rPr>
          <w:rFonts w:ascii="Times New Roman" w:hAnsi="Times New Roman"/>
          <w:spacing w:val="-3"/>
          <w:sz w:val="24"/>
        </w:rPr>
        <w:t xml:space="preserve"> in the </w:t>
      </w:r>
      <w:r w:rsidR="003A0ECE">
        <w:rPr>
          <w:rFonts w:ascii="Times New Roman" w:hAnsi="Times New Roman"/>
          <w:spacing w:val="-3"/>
          <w:sz w:val="24"/>
        </w:rPr>
        <w:t>Commonwealth of Kentucky</w:t>
      </w:r>
      <w:r w:rsidRPr="00F91669">
        <w:rPr>
          <w:rFonts w:ascii="Times New Roman" w:hAnsi="Times New Roman"/>
          <w:spacing w:val="-3"/>
          <w:sz w:val="24"/>
        </w:rPr>
        <w:t xml:space="preserve"> are eligible to apply for assistance under the Hazard Mitigation Grant Program.</w:t>
      </w:r>
    </w:p>
    <w:p w14:paraId="1A28EC50" w14:textId="77777777" w:rsidR="00F91669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43329812" w14:textId="311C9BD2" w:rsidR="00D13013" w:rsidRPr="00F91669" w:rsidRDefault="00F91669" w:rsidP="00F916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F91669">
        <w:rPr>
          <w:rFonts w:ascii="Times New Roman" w:hAnsi="Times New Roman"/>
          <w:spacing w:val="-3"/>
          <w:sz w:val="24"/>
        </w:rPr>
        <w:t>OTHER:</w:t>
      </w:r>
      <w:r w:rsidRPr="00F91669">
        <w:rPr>
          <w:rFonts w:ascii="Times New Roman" w:hAnsi="Times New Roman"/>
          <w:spacing w:val="-3"/>
          <w:sz w:val="24"/>
        </w:rPr>
        <w:tab/>
      </w:r>
      <w:r w:rsidRPr="00F91669">
        <w:rPr>
          <w:rFonts w:ascii="Times New Roman" w:hAnsi="Times New Roman"/>
          <w:caps/>
          <w:color w:val="000000"/>
          <w:spacing w:val="-2"/>
          <w:sz w:val="24"/>
        </w:rPr>
        <w:t>a</w:t>
      </w:r>
      <w:r w:rsidRPr="00F91669">
        <w:rPr>
          <w:rFonts w:ascii="Times New Roman" w:hAnsi="Times New Roman"/>
          <w:color w:val="000000"/>
          <w:spacing w:val="-2"/>
          <w:sz w:val="24"/>
        </w:rPr>
        <w:t xml:space="preserve">dditional designations may be made </w:t>
      </w:r>
      <w:proofErr w:type="gramStart"/>
      <w:r w:rsidRPr="00F91669">
        <w:rPr>
          <w:rFonts w:ascii="Times New Roman" w:hAnsi="Times New Roman"/>
          <w:color w:val="000000"/>
          <w:spacing w:val="-2"/>
          <w:sz w:val="24"/>
        </w:rPr>
        <w:t>at a later date</w:t>
      </w:r>
      <w:proofErr w:type="gramEnd"/>
      <w:r w:rsidRPr="00F91669">
        <w:rPr>
          <w:rFonts w:ascii="Times New Roman" w:hAnsi="Times New Roman"/>
          <w:color w:val="000000"/>
          <w:spacing w:val="-2"/>
          <w:sz w:val="24"/>
        </w:rPr>
        <w:t xml:space="preserve"> if requested by the </w:t>
      </w:r>
      <w:r w:rsidR="003A0ECE">
        <w:rPr>
          <w:rFonts w:ascii="Times New Roman" w:hAnsi="Times New Roman"/>
          <w:color w:val="000000"/>
          <w:spacing w:val="-2"/>
          <w:sz w:val="24"/>
        </w:rPr>
        <w:t>commonwealth</w:t>
      </w:r>
      <w:r w:rsidRPr="00F91669">
        <w:rPr>
          <w:rFonts w:ascii="Times New Roman" w:hAnsi="Times New Roman"/>
          <w:color w:val="000000"/>
          <w:spacing w:val="-2"/>
          <w:sz w:val="24"/>
        </w:rPr>
        <w:t xml:space="preserve"> and warranted by the results of further damage assessments</w:t>
      </w:r>
      <w:r w:rsidRPr="00F91669">
        <w:rPr>
          <w:rFonts w:ascii="Times New Roman" w:hAnsi="Times New Roman"/>
          <w:spacing w:val="-3"/>
          <w:sz w:val="24"/>
        </w:rPr>
        <w:t>.</w:t>
      </w:r>
    </w:p>
    <w:sectPr w:rsidR="00D13013" w:rsidRPr="00F91669" w:rsidSect="005630BB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81C5" w14:textId="77777777" w:rsidR="00694775" w:rsidRDefault="00694775">
      <w:pPr>
        <w:spacing w:line="20" w:lineRule="exact"/>
        <w:rPr>
          <w:sz w:val="24"/>
        </w:rPr>
      </w:pPr>
    </w:p>
  </w:endnote>
  <w:endnote w:type="continuationSeparator" w:id="0">
    <w:p w14:paraId="2F7558D0" w14:textId="77777777" w:rsidR="00694775" w:rsidRDefault="00694775">
      <w:r>
        <w:rPr>
          <w:sz w:val="24"/>
        </w:rPr>
        <w:t xml:space="preserve"> </w:t>
      </w:r>
    </w:p>
  </w:endnote>
  <w:endnote w:type="continuationNotice" w:id="1">
    <w:p w14:paraId="0F233368" w14:textId="77777777" w:rsidR="00694775" w:rsidRDefault="0069477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D129" w14:textId="77777777" w:rsidR="00D13013" w:rsidRDefault="00D13013">
    <w:pPr>
      <w:spacing w:before="140" w:line="100" w:lineRule="exact"/>
      <w:rPr>
        <w:sz w:val="10"/>
      </w:rPr>
    </w:pPr>
  </w:p>
  <w:p w14:paraId="05E4F986" w14:textId="77777777" w:rsidR="00D13013" w:rsidRDefault="00D13013">
    <w:pPr>
      <w:spacing w:line="480" w:lineRule="auto"/>
      <w:jc w:val="both"/>
      <w:rPr>
        <w:sz w:val="24"/>
      </w:rPr>
    </w:pPr>
  </w:p>
  <w:p w14:paraId="3C45452C" w14:textId="0FD96CF7" w:rsidR="00D13013" w:rsidRDefault="009D546B"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2C3314" wp14:editId="1DACF90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4864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058D6" w14:textId="77777777" w:rsidR="00D13013" w:rsidRDefault="00D13013" w:rsidP="00E5076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6933D4">
                            <w:rPr>
                              <w:noProof/>
                              <w:spacing w:val="-2"/>
                            </w:rPr>
                            <w:t>2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C3314" id="Rectangle 1" o:spid="_x0000_s1026" style="position:absolute;margin-left:108pt;margin-top:12pt;width:6in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" o:allowincell="f" filled="f" stroked="f" strokeweight="0">
              <v:textbox inset="0,0,0,0">
                <w:txbxContent>
                  <w:p w14:paraId="6EB058D6" w14:textId="77777777" w:rsidR="00D13013" w:rsidRDefault="00D13013" w:rsidP="00E50769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6933D4">
                      <w:rPr>
                        <w:noProof/>
                        <w:spacing w:val="-2"/>
                      </w:rPr>
                      <w:t>2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FF4B" w14:textId="77777777" w:rsidR="00694775" w:rsidRDefault="00694775">
      <w:r>
        <w:rPr>
          <w:sz w:val="24"/>
        </w:rPr>
        <w:separator/>
      </w:r>
    </w:p>
  </w:footnote>
  <w:footnote w:type="continuationSeparator" w:id="0">
    <w:p w14:paraId="6132CA81" w14:textId="77777777" w:rsidR="00694775" w:rsidRDefault="00694775" w:rsidP="00D1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D3E78"/>
    <w:multiLevelType w:val="hybridMultilevel"/>
    <w:tmpl w:val="5FB651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511929"/>
    <w:multiLevelType w:val="hybridMultilevel"/>
    <w:tmpl w:val="DA44E5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D6E6B"/>
    <w:multiLevelType w:val="hybridMultilevel"/>
    <w:tmpl w:val="119E1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22B5D"/>
    <w:multiLevelType w:val="hybridMultilevel"/>
    <w:tmpl w:val="781E9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1"/>
    <w:rsid w:val="0000069C"/>
    <w:rsid w:val="0001146C"/>
    <w:rsid w:val="00045461"/>
    <w:rsid w:val="00067566"/>
    <w:rsid w:val="00067D5F"/>
    <w:rsid w:val="000931F6"/>
    <w:rsid w:val="000B7716"/>
    <w:rsid w:val="000C14EB"/>
    <w:rsid w:val="000C39CC"/>
    <w:rsid w:val="0012149E"/>
    <w:rsid w:val="00164FDD"/>
    <w:rsid w:val="001662BB"/>
    <w:rsid w:val="00181452"/>
    <w:rsid w:val="00194A42"/>
    <w:rsid w:val="001A6F48"/>
    <w:rsid w:val="001D1060"/>
    <w:rsid w:val="001D2B1C"/>
    <w:rsid w:val="001D2F96"/>
    <w:rsid w:val="001D4C56"/>
    <w:rsid w:val="001F1174"/>
    <w:rsid w:val="001F5B7D"/>
    <w:rsid w:val="001F6D79"/>
    <w:rsid w:val="0020119D"/>
    <w:rsid w:val="002111E6"/>
    <w:rsid w:val="002223FB"/>
    <w:rsid w:val="00232DF7"/>
    <w:rsid w:val="002533B7"/>
    <w:rsid w:val="002605C7"/>
    <w:rsid w:val="0029501A"/>
    <w:rsid w:val="002A193E"/>
    <w:rsid w:val="002D2455"/>
    <w:rsid w:val="002E298E"/>
    <w:rsid w:val="002E528E"/>
    <w:rsid w:val="00313C98"/>
    <w:rsid w:val="003348B1"/>
    <w:rsid w:val="00366C2C"/>
    <w:rsid w:val="00380727"/>
    <w:rsid w:val="003A0ECE"/>
    <w:rsid w:val="003B42AE"/>
    <w:rsid w:val="003C516A"/>
    <w:rsid w:val="003D3403"/>
    <w:rsid w:val="003F76ED"/>
    <w:rsid w:val="00407D90"/>
    <w:rsid w:val="0042367B"/>
    <w:rsid w:val="004274E9"/>
    <w:rsid w:val="00440C2E"/>
    <w:rsid w:val="0044255D"/>
    <w:rsid w:val="0049691E"/>
    <w:rsid w:val="004A70A5"/>
    <w:rsid w:val="004C153D"/>
    <w:rsid w:val="0050227C"/>
    <w:rsid w:val="00507597"/>
    <w:rsid w:val="00510285"/>
    <w:rsid w:val="005264BC"/>
    <w:rsid w:val="00536F7E"/>
    <w:rsid w:val="00546D42"/>
    <w:rsid w:val="005516F9"/>
    <w:rsid w:val="005630BB"/>
    <w:rsid w:val="00564BC2"/>
    <w:rsid w:val="00586EB5"/>
    <w:rsid w:val="00596549"/>
    <w:rsid w:val="005B117C"/>
    <w:rsid w:val="005C41F8"/>
    <w:rsid w:val="00607ADD"/>
    <w:rsid w:val="00612F79"/>
    <w:rsid w:val="0062651F"/>
    <w:rsid w:val="00661587"/>
    <w:rsid w:val="00677309"/>
    <w:rsid w:val="00684698"/>
    <w:rsid w:val="00690FF9"/>
    <w:rsid w:val="006933D4"/>
    <w:rsid w:val="00694775"/>
    <w:rsid w:val="006A2AA4"/>
    <w:rsid w:val="006A5B2A"/>
    <w:rsid w:val="006B2BEE"/>
    <w:rsid w:val="006C3422"/>
    <w:rsid w:val="006C4E6C"/>
    <w:rsid w:val="006D35D8"/>
    <w:rsid w:val="006E2B24"/>
    <w:rsid w:val="006E43F5"/>
    <w:rsid w:val="006E5339"/>
    <w:rsid w:val="00707382"/>
    <w:rsid w:val="0071304A"/>
    <w:rsid w:val="0071361E"/>
    <w:rsid w:val="00714AEE"/>
    <w:rsid w:val="007176B5"/>
    <w:rsid w:val="007454BA"/>
    <w:rsid w:val="007752DD"/>
    <w:rsid w:val="00775D1B"/>
    <w:rsid w:val="00781042"/>
    <w:rsid w:val="00787AA5"/>
    <w:rsid w:val="007A11FF"/>
    <w:rsid w:val="007B2DCA"/>
    <w:rsid w:val="007D29C4"/>
    <w:rsid w:val="007E6510"/>
    <w:rsid w:val="007F25FD"/>
    <w:rsid w:val="008173E3"/>
    <w:rsid w:val="00822C62"/>
    <w:rsid w:val="00843323"/>
    <w:rsid w:val="008468E9"/>
    <w:rsid w:val="00861736"/>
    <w:rsid w:val="00893063"/>
    <w:rsid w:val="00894794"/>
    <w:rsid w:val="008B22EA"/>
    <w:rsid w:val="008B3EFF"/>
    <w:rsid w:val="008B5556"/>
    <w:rsid w:val="008C3ED0"/>
    <w:rsid w:val="008D68A0"/>
    <w:rsid w:val="00917ED1"/>
    <w:rsid w:val="00931EEA"/>
    <w:rsid w:val="00935F2C"/>
    <w:rsid w:val="00940761"/>
    <w:rsid w:val="00950FA6"/>
    <w:rsid w:val="00954D30"/>
    <w:rsid w:val="0098229D"/>
    <w:rsid w:val="00994FE1"/>
    <w:rsid w:val="00995CC2"/>
    <w:rsid w:val="009A1DB9"/>
    <w:rsid w:val="009B232B"/>
    <w:rsid w:val="009D220B"/>
    <w:rsid w:val="009D546B"/>
    <w:rsid w:val="009D5E26"/>
    <w:rsid w:val="009D7F8E"/>
    <w:rsid w:val="00A25520"/>
    <w:rsid w:val="00A31859"/>
    <w:rsid w:val="00A40552"/>
    <w:rsid w:val="00A41AA4"/>
    <w:rsid w:val="00A75B19"/>
    <w:rsid w:val="00A81F20"/>
    <w:rsid w:val="00A82AFF"/>
    <w:rsid w:val="00A84EC0"/>
    <w:rsid w:val="00A93299"/>
    <w:rsid w:val="00AA4B3F"/>
    <w:rsid w:val="00AD34DB"/>
    <w:rsid w:val="00AE2289"/>
    <w:rsid w:val="00AE31A3"/>
    <w:rsid w:val="00AF19FB"/>
    <w:rsid w:val="00AF63DA"/>
    <w:rsid w:val="00B163AE"/>
    <w:rsid w:val="00B30223"/>
    <w:rsid w:val="00B3338C"/>
    <w:rsid w:val="00B42815"/>
    <w:rsid w:val="00B46DAC"/>
    <w:rsid w:val="00B46F57"/>
    <w:rsid w:val="00B53C05"/>
    <w:rsid w:val="00B54E5C"/>
    <w:rsid w:val="00B5621F"/>
    <w:rsid w:val="00B86514"/>
    <w:rsid w:val="00B91E8F"/>
    <w:rsid w:val="00B94479"/>
    <w:rsid w:val="00B97414"/>
    <w:rsid w:val="00BC4366"/>
    <w:rsid w:val="00BC52FE"/>
    <w:rsid w:val="00BE66A9"/>
    <w:rsid w:val="00BF400F"/>
    <w:rsid w:val="00BF6EB1"/>
    <w:rsid w:val="00C11A0A"/>
    <w:rsid w:val="00C1515A"/>
    <w:rsid w:val="00C30D8C"/>
    <w:rsid w:val="00C36C09"/>
    <w:rsid w:val="00C74DE7"/>
    <w:rsid w:val="00C91EFB"/>
    <w:rsid w:val="00CA2AFE"/>
    <w:rsid w:val="00CB2DF8"/>
    <w:rsid w:val="00CB4604"/>
    <w:rsid w:val="00CC0FBB"/>
    <w:rsid w:val="00CC298C"/>
    <w:rsid w:val="00CE1ADF"/>
    <w:rsid w:val="00CF66B7"/>
    <w:rsid w:val="00D008D2"/>
    <w:rsid w:val="00D13013"/>
    <w:rsid w:val="00D30CB4"/>
    <w:rsid w:val="00D31DE3"/>
    <w:rsid w:val="00D370F7"/>
    <w:rsid w:val="00D71EA7"/>
    <w:rsid w:val="00D73418"/>
    <w:rsid w:val="00D74386"/>
    <w:rsid w:val="00D74AAB"/>
    <w:rsid w:val="00D964AC"/>
    <w:rsid w:val="00DA712F"/>
    <w:rsid w:val="00DC1C59"/>
    <w:rsid w:val="00DD189F"/>
    <w:rsid w:val="00DD521A"/>
    <w:rsid w:val="00E07F0B"/>
    <w:rsid w:val="00E47F13"/>
    <w:rsid w:val="00E50769"/>
    <w:rsid w:val="00E57E1E"/>
    <w:rsid w:val="00E63DDE"/>
    <w:rsid w:val="00E85648"/>
    <w:rsid w:val="00EB5480"/>
    <w:rsid w:val="00EF25CC"/>
    <w:rsid w:val="00EF36EB"/>
    <w:rsid w:val="00EF6630"/>
    <w:rsid w:val="00F00619"/>
    <w:rsid w:val="00F37B4C"/>
    <w:rsid w:val="00F562E2"/>
    <w:rsid w:val="00F65A18"/>
    <w:rsid w:val="00F72D13"/>
    <w:rsid w:val="00F738E0"/>
    <w:rsid w:val="00F91669"/>
    <w:rsid w:val="00FC27F5"/>
    <w:rsid w:val="00FD2738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3550B5"/>
  <w15:chartTrackingRefBased/>
  <w15:docId w15:val="{A2B149C9-AE8B-4DD7-B060-984AD5E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C11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30BB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3"/>
      <w:sz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both"/>
    </w:pPr>
    <w:rPr>
      <w:spacing w:val="-2"/>
      <w:sz w:val="24"/>
    </w:rPr>
  </w:style>
  <w:style w:type="paragraph" w:styleId="BlockText">
    <w:name w:val="Block Text"/>
    <w:basedOn w:val="Normal"/>
    <w:pPr>
      <w:suppressAutoHyphens/>
      <w:ind w:left="720" w:right="720"/>
      <w:jc w:val="both"/>
    </w:pPr>
    <w:rPr>
      <w:spacing w:val="-2"/>
      <w:sz w:val="24"/>
    </w:rPr>
  </w:style>
  <w:style w:type="paragraph" w:styleId="BodyText2">
    <w:name w:val="Body Text 2"/>
    <w:basedOn w:val="Normal"/>
    <w:pPr>
      <w:tabs>
        <w:tab w:val="left" w:pos="-720"/>
      </w:tabs>
      <w:spacing w:after="240" w:line="480" w:lineRule="auto"/>
    </w:pPr>
    <w:rPr>
      <w:spacing w:val="-2"/>
      <w:sz w:val="24"/>
    </w:rPr>
  </w:style>
  <w:style w:type="paragraph" w:styleId="Header">
    <w:name w:val="header"/>
    <w:basedOn w:val="Normal"/>
    <w:rsid w:val="00745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4B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3348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348B1"/>
    <w:rPr>
      <w:rFonts w:ascii="Courier New" w:hAnsi="Courier New"/>
    </w:rPr>
  </w:style>
  <w:style w:type="paragraph" w:styleId="BodyText3">
    <w:name w:val="Body Text 3"/>
    <w:basedOn w:val="Normal"/>
    <w:link w:val="BodyText3Char"/>
    <w:rsid w:val="00D71E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1EA7"/>
    <w:rPr>
      <w:rFonts w:ascii="Courier New" w:hAnsi="Courier New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30BB"/>
    <w:rPr>
      <w:b/>
      <w:spacing w:val="-3"/>
      <w:sz w:val="29"/>
      <w:u w:val="single"/>
    </w:rPr>
  </w:style>
  <w:style w:type="character" w:customStyle="1" w:styleId="Heading1Char">
    <w:name w:val="Heading 1 Char"/>
    <w:basedOn w:val="DefaultParagraphFont"/>
    <w:link w:val="Heading1"/>
    <w:rsid w:val="00C11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E85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C7D623226024C90A08534315DB193" ma:contentTypeVersion="3" ma:contentTypeDescription="Create a new document." ma:contentTypeScope="" ma:versionID="1614b48fd6c068902b6deb9f7eb6e939">
  <xsd:schema xmlns:xsd="http://www.w3.org/2001/XMLSchema" xmlns:xs="http://www.w3.org/2001/XMLSchema" xmlns:p="http://schemas.microsoft.com/office/2006/metadata/properties" xmlns:ns1="http://schemas.microsoft.com/sharepoint/v3" xmlns:ns2="5612155e-a289-46c4-a7df-912e1e5b9af9" xmlns:ns3="eab1cfbc-0a2c-4805-bf22-d0648877ca9d" targetNamespace="http://schemas.microsoft.com/office/2006/metadata/properties" ma:root="true" ma:fieldsID="ff8f6e80c1da90193a3c3e1dc1296364" ns1:_="" ns2:_="" ns3:_="">
    <xsd:import namespace="http://schemas.microsoft.com/sharepoint/v3"/>
    <xsd:import namespace="5612155e-a289-46c4-a7df-912e1e5b9af9"/>
    <xsd:import namespace="eab1cfbc-0a2c-4805-bf22-d0648877ca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155e-a289-46c4-a7df-912e1e5b9af9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scription="PSA" ma:internalName="Catego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cfbc-0a2c-4805-bf22-d0648877c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612155e-a289-46c4-a7df-912e1e5b9a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F0DF4-1A10-46CE-8818-3ADE09E740AE}"/>
</file>

<file path=customXml/itemProps2.xml><?xml version="1.0" encoding="utf-8"?>
<ds:datastoreItem xmlns:ds="http://schemas.openxmlformats.org/officeDocument/2006/customXml" ds:itemID="{C7C970C1-3158-45F4-BD64-FFF4D5CD15A8}"/>
</file>

<file path=customXml/itemProps3.xml><?xml version="1.0" encoding="utf-8"?>
<ds:datastoreItem xmlns:ds="http://schemas.openxmlformats.org/officeDocument/2006/customXml" ds:itemID="{944499E9-DBA2-4770-A1F1-11249E708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Code 6718-02P</vt:lpstr>
    </vt:vector>
  </TitlesOfParts>
  <Company>FEMA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4630-DR</dc:title>
  <dc:subject/>
  <dc:creator>FEMA Employee</dc:creator>
  <cp:keywords/>
  <cp:lastModifiedBy>Davis, Maia</cp:lastModifiedBy>
  <cp:revision>15</cp:revision>
  <cp:lastPrinted>2003-04-15T19:41:00Z</cp:lastPrinted>
  <dcterms:created xsi:type="dcterms:W3CDTF">2021-03-02T18:04:00Z</dcterms:created>
  <dcterms:modified xsi:type="dcterms:W3CDTF">2021-12-13T03:07:00Z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0x010100AE2C7D623226024C90A08534315DB193</vt:lpwstr>
  </property>
</Properties>
</file>