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07148" w14:textId="77777777" w:rsidR="00A1090C" w:rsidRDefault="000E3B41">
      <w:pPr>
        <w:spacing w:before="68"/>
        <w:ind w:left="2860" w:right="2702"/>
        <w:jc w:val="center"/>
        <w:rPr>
          <w:b/>
          <w:sz w:val="18"/>
        </w:rPr>
      </w:pPr>
      <w:r>
        <w:rPr>
          <w:b/>
          <w:color w:val="221E1F"/>
          <w:sz w:val="18"/>
        </w:rPr>
        <w:t>KENTUCKY</w:t>
      </w:r>
      <w:r>
        <w:rPr>
          <w:b/>
          <w:color w:val="221E1F"/>
          <w:spacing w:val="-6"/>
          <w:sz w:val="18"/>
        </w:rPr>
        <w:t xml:space="preserve"> </w:t>
      </w:r>
      <w:r>
        <w:rPr>
          <w:b/>
          <w:color w:val="221E1F"/>
          <w:sz w:val="18"/>
        </w:rPr>
        <w:t>DIVISION</w:t>
      </w:r>
      <w:r>
        <w:rPr>
          <w:b/>
          <w:color w:val="221E1F"/>
          <w:spacing w:val="-6"/>
          <w:sz w:val="18"/>
        </w:rPr>
        <w:t xml:space="preserve"> </w:t>
      </w:r>
      <w:r>
        <w:rPr>
          <w:b/>
          <w:color w:val="221E1F"/>
          <w:sz w:val="18"/>
        </w:rPr>
        <w:t>OF</w:t>
      </w:r>
      <w:r>
        <w:rPr>
          <w:b/>
          <w:color w:val="221E1F"/>
          <w:spacing w:val="-5"/>
          <w:sz w:val="18"/>
        </w:rPr>
        <w:t xml:space="preserve"> </w:t>
      </w:r>
      <w:r>
        <w:rPr>
          <w:b/>
          <w:color w:val="221E1F"/>
          <w:sz w:val="18"/>
        </w:rPr>
        <w:t>EMERGENCY</w:t>
      </w:r>
      <w:r>
        <w:rPr>
          <w:b/>
          <w:color w:val="221E1F"/>
          <w:spacing w:val="-5"/>
          <w:sz w:val="18"/>
        </w:rPr>
        <w:t xml:space="preserve"> </w:t>
      </w:r>
      <w:r>
        <w:rPr>
          <w:b/>
          <w:color w:val="221E1F"/>
          <w:spacing w:val="-2"/>
          <w:sz w:val="18"/>
        </w:rPr>
        <w:t>MANAGEMENT</w:t>
      </w:r>
    </w:p>
    <w:p w14:paraId="59A6C693" w14:textId="1CB9C6FB" w:rsidR="00A1090C" w:rsidRDefault="000E3B41">
      <w:pPr>
        <w:spacing w:before="3"/>
        <w:ind w:left="2860" w:right="2702"/>
        <w:jc w:val="center"/>
        <w:rPr>
          <w:rFonts w:ascii="Calibri"/>
          <w:b/>
          <w:sz w:val="28"/>
        </w:rPr>
      </w:pPr>
      <w:r>
        <w:rPr>
          <w:rFonts w:ascii="Calibri"/>
          <w:b/>
          <w:color w:val="221E1F"/>
          <w:sz w:val="28"/>
        </w:rPr>
        <w:t>FY</w:t>
      </w:r>
      <w:r>
        <w:rPr>
          <w:rFonts w:ascii="Calibri"/>
          <w:b/>
          <w:color w:val="221E1F"/>
          <w:spacing w:val="-8"/>
          <w:sz w:val="28"/>
        </w:rPr>
        <w:t xml:space="preserve"> </w:t>
      </w:r>
      <w:r>
        <w:rPr>
          <w:rFonts w:ascii="Calibri"/>
          <w:b/>
          <w:color w:val="221E1F"/>
          <w:sz w:val="28"/>
        </w:rPr>
        <w:t>202</w:t>
      </w:r>
      <w:r w:rsidR="00D15D09">
        <w:rPr>
          <w:rFonts w:ascii="Calibri"/>
          <w:b/>
          <w:color w:val="221E1F"/>
          <w:sz w:val="28"/>
        </w:rPr>
        <w:t>5</w:t>
      </w:r>
      <w:r>
        <w:rPr>
          <w:rFonts w:ascii="Calibri"/>
          <w:b/>
          <w:color w:val="221E1F"/>
          <w:spacing w:val="-7"/>
          <w:sz w:val="28"/>
        </w:rPr>
        <w:t xml:space="preserve"> </w:t>
      </w:r>
      <w:r>
        <w:rPr>
          <w:rFonts w:ascii="Calibri"/>
          <w:b/>
          <w:color w:val="221E1F"/>
          <w:sz w:val="28"/>
        </w:rPr>
        <w:t>RESCUE</w:t>
      </w:r>
      <w:r>
        <w:rPr>
          <w:rFonts w:ascii="Calibri"/>
          <w:b/>
          <w:color w:val="221E1F"/>
          <w:spacing w:val="-7"/>
          <w:sz w:val="28"/>
        </w:rPr>
        <w:t xml:space="preserve"> </w:t>
      </w:r>
      <w:r>
        <w:rPr>
          <w:rFonts w:ascii="Calibri"/>
          <w:b/>
          <w:color w:val="221E1F"/>
          <w:sz w:val="28"/>
        </w:rPr>
        <w:t>AID</w:t>
      </w:r>
      <w:r>
        <w:rPr>
          <w:rFonts w:ascii="Calibri"/>
          <w:b/>
          <w:color w:val="221E1F"/>
          <w:spacing w:val="-7"/>
          <w:sz w:val="28"/>
        </w:rPr>
        <w:t xml:space="preserve"> </w:t>
      </w:r>
      <w:r w:rsidR="0023620F">
        <w:rPr>
          <w:rFonts w:ascii="Calibri"/>
          <w:b/>
          <w:color w:val="221E1F"/>
          <w:sz w:val="28"/>
        </w:rPr>
        <w:t>FUND</w:t>
      </w:r>
      <w:r>
        <w:rPr>
          <w:rFonts w:ascii="Calibri"/>
          <w:b/>
          <w:color w:val="221E1F"/>
          <w:spacing w:val="-7"/>
          <w:sz w:val="28"/>
        </w:rPr>
        <w:t xml:space="preserve"> </w:t>
      </w:r>
      <w:r>
        <w:rPr>
          <w:rFonts w:ascii="Calibri"/>
          <w:b/>
          <w:color w:val="221E1F"/>
          <w:spacing w:val="-2"/>
          <w:sz w:val="28"/>
        </w:rPr>
        <w:t>APPLICATION</w:t>
      </w:r>
    </w:p>
    <w:p w14:paraId="6E1CD30F" w14:textId="4A9B1706" w:rsidR="00A1090C" w:rsidRDefault="00E7218D">
      <w:pPr>
        <w:pStyle w:val="BodyText"/>
        <w:spacing w:before="6"/>
        <w:rPr>
          <w:rFonts w:ascii="Calibri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B2102A0" wp14:editId="68EF97B0">
                <wp:simplePos x="0" y="0"/>
                <wp:positionH relativeFrom="page">
                  <wp:posOffset>228600</wp:posOffset>
                </wp:positionH>
                <wp:positionV relativeFrom="paragraph">
                  <wp:posOffset>104775</wp:posOffset>
                </wp:positionV>
                <wp:extent cx="7316470" cy="311785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6470" cy="311785"/>
                        </a:xfrm>
                        <a:prstGeom prst="rect">
                          <a:avLst/>
                        </a:prstGeom>
                        <a:solidFill>
                          <a:srgbClr val="C0C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25C81" w14:textId="77777777" w:rsidR="00A1090C" w:rsidRDefault="000E3B41">
                            <w:pPr>
                              <w:spacing w:line="369" w:lineRule="exact"/>
                              <w:ind w:left="3059" w:right="3066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21E1F"/>
                                <w:sz w:val="32"/>
                              </w:rPr>
                              <w:t>Certification</w:t>
                            </w:r>
                            <w:r>
                              <w:rPr>
                                <w:rFonts w:ascii="Calibri"/>
                                <w:b/>
                                <w:color w:val="221E1F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1E1F"/>
                                <w:sz w:val="32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b/>
                                <w:color w:val="221E1F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1E1F"/>
                                <w:sz w:val="32"/>
                              </w:rPr>
                              <w:t>Compliance</w:t>
                            </w:r>
                            <w:r>
                              <w:rPr>
                                <w:rFonts w:ascii="Calibri"/>
                                <w:b/>
                                <w:color w:val="221E1F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1E1F"/>
                                <w:spacing w:val="-2"/>
                                <w:sz w:val="32"/>
                              </w:rPr>
                              <w:t>Agreement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B2102A0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18pt;margin-top:8.25pt;width:576.1pt;height:24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" fillcolor="#c0c1c4" stroked="f">
                <v:textbox inset="0,0,0,0">
                  <w:txbxContent>
                    <w:p w14:paraId="3CD25C81" w14:textId="77777777" w:rsidR="00A1090C" w:rsidRDefault="00000000">
                      <w:pPr>
                        <w:spacing w:line="369" w:lineRule="exact"/>
                        <w:ind w:left="3059" w:right="3066"/>
                        <w:jc w:val="center"/>
                        <w:rPr>
                          <w:rFonts w:ascii="Calibri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Calibri"/>
                          <w:b/>
                          <w:color w:val="221E1F"/>
                          <w:sz w:val="32"/>
                        </w:rPr>
                        <w:t>Certification</w:t>
                      </w:r>
                      <w:r>
                        <w:rPr>
                          <w:rFonts w:ascii="Calibri"/>
                          <w:b/>
                          <w:color w:val="221E1F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1E1F"/>
                          <w:sz w:val="32"/>
                        </w:rPr>
                        <w:t>and</w:t>
                      </w:r>
                      <w:r>
                        <w:rPr>
                          <w:rFonts w:ascii="Calibri"/>
                          <w:b/>
                          <w:color w:val="221E1F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1E1F"/>
                          <w:sz w:val="32"/>
                        </w:rPr>
                        <w:t>Compliance</w:t>
                      </w:r>
                      <w:r>
                        <w:rPr>
                          <w:rFonts w:ascii="Calibri"/>
                          <w:b/>
                          <w:color w:val="221E1F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1E1F"/>
                          <w:spacing w:val="-2"/>
                          <w:sz w:val="32"/>
                        </w:rPr>
                        <w:t>Agreement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D9E899" w14:textId="735D83E7" w:rsidR="00A1090C" w:rsidRDefault="000E3B41">
      <w:pPr>
        <w:spacing w:before="169"/>
        <w:ind w:left="127"/>
        <w:rPr>
          <w:b/>
          <w:i/>
        </w:rPr>
      </w:pPr>
      <w:r>
        <w:rPr>
          <w:b/>
          <w:i/>
          <w:color w:val="ED1F23"/>
        </w:rPr>
        <w:t>The</w:t>
      </w:r>
      <w:r>
        <w:rPr>
          <w:b/>
          <w:i/>
          <w:color w:val="ED1F23"/>
          <w:spacing w:val="-8"/>
        </w:rPr>
        <w:t xml:space="preserve"> </w:t>
      </w:r>
      <w:r>
        <w:rPr>
          <w:b/>
          <w:i/>
          <w:color w:val="ED1F23"/>
        </w:rPr>
        <w:t>following</w:t>
      </w:r>
      <w:r>
        <w:rPr>
          <w:b/>
          <w:i/>
          <w:color w:val="ED1F23"/>
          <w:spacing w:val="-7"/>
        </w:rPr>
        <w:t xml:space="preserve"> </w:t>
      </w:r>
      <w:r>
        <w:rPr>
          <w:b/>
          <w:i/>
          <w:color w:val="ED1F23"/>
        </w:rPr>
        <w:t>documents</w:t>
      </w:r>
      <w:r>
        <w:rPr>
          <w:b/>
          <w:i/>
          <w:color w:val="ED1F23"/>
          <w:spacing w:val="-7"/>
        </w:rPr>
        <w:t xml:space="preserve"> </w:t>
      </w:r>
      <w:r>
        <w:rPr>
          <w:b/>
          <w:i/>
          <w:color w:val="ED1F23"/>
        </w:rPr>
        <w:t>must</w:t>
      </w:r>
      <w:r>
        <w:rPr>
          <w:b/>
          <w:i/>
          <w:color w:val="ED1F23"/>
          <w:spacing w:val="-7"/>
        </w:rPr>
        <w:t xml:space="preserve"> </w:t>
      </w:r>
      <w:r>
        <w:rPr>
          <w:b/>
          <w:i/>
          <w:color w:val="ED1F23"/>
        </w:rPr>
        <w:t>accompany</w:t>
      </w:r>
      <w:r>
        <w:rPr>
          <w:b/>
          <w:i/>
          <w:color w:val="ED1F23"/>
          <w:spacing w:val="-7"/>
        </w:rPr>
        <w:t xml:space="preserve"> </w:t>
      </w:r>
      <w:r>
        <w:rPr>
          <w:b/>
          <w:i/>
          <w:color w:val="ED1F23"/>
        </w:rPr>
        <w:t>the</w:t>
      </w:r>
      <w:r>
        <w:rPr>
          <w:b/>
          <w:i/>
          <w:color w:val="ED1F23"/>
          <w:spacing w:val="-7"/>
        </w:rPr>
        <w:t xml:space="preserve"> </w:t>
      </w:r>
      <w:r>
        <w:rPr>
          <w:b/>
          <w:i/>
          <w:color w:val="ED1F23"/>
        </w:rPr>
        <w:t>FY2</w:t>
      </w:r>
      <w:r w:rsidR="00D15D09">
        <w:rPr>
          <w:b/>
          <w:i/>
          <w:color w:val="ED1F23"/>
        </w:rPr>
        <w:t>5</w:t>
      </w:r>
      <w:r>
        <w:rPr>
          <w:b/>
          <w:i/>
          <w:color w:val="ED1F23"/>
          <w:spacing w:val="-8"/>
        </w:rPr>
        <w:t xml:space="preserve"> </w:t>
      </w:r>
      <w:r>
        <w:rPr>
          <w:b/>
          <w:i/>
          <w:color w:val="ED1F23"/>
        </w:rPr>
        <w:t>Rescue</w:t>
      </w:r>
      <w:r>
        <w:rPr>
          <w:b/>
          <w:i/>
          <w:color w:val="ED1F23"/>
          <w:spacing w:val="-7"/>
        </w:rPr>
        <w:t xml:space="preserve"> </w:t>
      </w:r>
      <w:r>
        <w:rPr>
          <w:b/>
          <w:i/>
          <w:color w:val="ED1F23"/>
        </w:rPr>
        <w:t>Aid</w:t>
      </w:r>
      <w:r>
        <w:rPr>
          <w:b/>
          <w:i/>
          <w:color w:val="ED1F23"/>
          <w:spacing w:val="-7"/>
        </w:rPr>
        <w:t xml:space="preserve"> </w:t>
      </w:r>
      <w:r w:rsidR="0023620F">
        <w:rPr>
          <w:b/>
          <w:i/>
          <w:color w:val="ED1F23"/>
        </w:rPr>
        <w:t>Fund</w:t>
      </w:r>
      <w:r>
        <w:rPr>
          <w:b/>
          <w:i/>
          <w:color w:val="ED1F23"/>
          <w:spacing w:val="-7"/>
        </w:rPr>
        <w:t xml:space="preserve"> </w:t>
      </w:r>
      <w:r>
        <w:rPr>
          <w:b/>
          <w:i/>
          <w:color w:val="ED1F23"/>
          <w:spacing w:val="-2"/>
        </w:rPr>
        <w:t>application.</w:t>
      </w:r>
    </w:p>
    <w:p w14:paraId="5CBD230D" w14:textId="77777777" w:rsidR="00A1090C" w:rsidRDefault="000E3B41">
      <w:pPr>
        <w:spacing w:before="11" w:line="501" w:lineRule="auto"/>
        <w:ind w:left="127" w:right="777"/>
        <w:rPr>
          <w:b/>
          <w:i/>
        </w:rPr>
      </w:pPr>
      <w:r>
        <w:rPr>
          <w:b/>
          <w:i/>
          <w:color w:val="ED1F23"/>
        </w:rPr>
        <w:t>Missing or incomplete documents will render the application ineligible for consideration for funding. Please</w:t>
      </w:r>
      <w:r>
        <w:rPr>
          <w:b/>
          <w:i/>
          <w:color w:val="ED1F23"/>
          <w:spacing w:val="-3"/>
        </w:rPr>
        <w:t xml:space="preserve"> </w:t>
      </w:r>
      <w:r>
        <w:rPr>
          <w:b/>
          <w:i/>
          <w:color w:val="ED1F23"/>
        </w:rPr>
        <w:t>place</w:t>
      </w:r>
      <w:r>
        <w:rPr>
          <w:b/>
          <w:i/>
          <w:color w:val="ED1F23"/>
          <w:spacing w:val="-3"/>
        </w:rPr>
        <w:t xml:space="preserve"> </w:t>
      </w:r>
      <w:r>
        <w:rPr>
          <w:b/>
          <w:i/>
          <w:color w:val="ED1F23"/>
        </w:rPr>
        <w:t>a</w:t>
      </w:r>
      <w:r>
        <w:rPr>
          <w:b/>
          <w:i/>
          <w:color w:val="ED1F23"/>
          <w:spacing w:val="-3"/>
        </w:rPr>
        <w:t xml:space="preserve"> </w:t>
      </w:r>
      <w:r>
        <w:rPr>
          <w:b/>
          <w:i/>
          <w:color w:val="ED1F23"/>
        </w:rPr>
        <w:t>check</w:t>
      </w:r>
      <w:r>
        <w:rPr>
          <w:b/>
          <w:i/>
          <w:color w:val="ED1F23"/>
          <w:spacing w:val="-3"/>
        </w:rPr>
        <w:t xml:space="preserve"> </w:t>
      </w:r>
      <w:r>
        <w:rPr>
          <w:b/>
          <w:i/>
          <w:color w:val="ED1F23"/>
        </w:rPr>
        <w:t>in</w:t>
      </w:r>
      <w:r>
        <w:rPr>
          <w:b/>
          <w:i/>
          <w:color w:val="ED1F23"/>
          <w:spacing w:val="-3"/>
        </w:rPr>
        <w:t xml:space="preserve"> </w:t>
      </w:r>
      <w:r>
        <w:rPr>
          <w:b/>
          <w:i/>
          <w:color w:val="ED1F23"/>
        </w:rPr>
        <w:t>each</w:t>
      </w:r>
      <w:r>
        <w:rPr>
          <w:b/>
          <w:i/>
          <w:color w:val="ED1F23"/>
          <w:spacing w:val="-3"/>
        </w:rPr>
        <w:t xml:space="preserve"> </w:t>
      </w:r>
      <w:r>
        <w:rPr>
          <w:b/>
          <w:i/>
          <w:color w:val="ED1F23"/>
        </w:rPr>
        <w:t>of</w:t>
      </w:r>
      <w:r>
        <w:rPr>
          <w:b/>
          <w:i/>
          <w:color w:val="ED1F23"/>
          <w:spacing w:val="-3"/>
        </w:rPr>
        <w:t xml:space="preserve"> </w:t>
      </w:r>
      <w:r>
        <w:rPr>
          <w:b/>
          <w:i/>
          <w:color w:val="ED1F23"/>
        </w:rPr>
        <w:t>the</w:t>
      </w:r>
      <w:r>
        <w:rPr>
          <w:b/>
          <w:i/>
          <w:color w:val="ED1F23"/>
          <w:spacing w:val="-3"/>
        </w:rPr>
        <w:t xml:space="preserve"> </w:t>
      </w:r>
      <w:r>
        <w:rPr>
          <w:b/>
          <w:i/>
          <w:color w:val="ED1F23"/>
        </w:rPr>
        <w:t>boxes</w:t>
      </w:r>
      <w:r>
        <w:rPr>
          <w:b/>
          <w:i/>
          <w:color w:val="ED1F23"/>
          <w:spacing w:val="-3"/>
        </w:rPr>
        <w:t xml:space="preserve"> </w:t>
      </w:r>
      <w:r>
        <w:rPr>
          <w:b/>
          <w:i/>
          <w:color w:val="ED1F23"/>
        </w:rPr>
        <w:t>to</w:t>
      </w:r>
      <w:r>
        <w:rPr>
          <w:b/>
          <w:i/>
          <w:color w:val="ED1F23"/>
          <w:spacing w:val="-3"/>
        </w:rPr>
        <w:t xml:space="preserve"> </w:t>
      </w:r>
      <w:r>
        <w:rPr>
          <w:b/>
          <w:i/>
          <w:color w:val="ED1F23"/>
        </w:rPr>
        <w:t>ensure</w:t>
      </w:r>
      <w:r>
        <w:rPr>
          <w:b/>
          <w:i/>
          <w:color w:val="ED1F23"/>
          <w:spacing w:val="-3"/>
        </w:rPr>
        <w:t xml:space="preserve"> </w:t>
      </w:r>
      <w:r>
        <w:rPr>
          <w:b/>
          <w:i/>
          <w:color w:val="ED1F23"/>
        </w:rPr>
        <w:t>each</w:t>
      </w:r>
      <w:r>
        <w:rPr>
          <w:b/>
          <w:i/>
          <w:color w:val="ED1F23"/>
          <w:spacing w:val="-3"/>
        </w:rPr>
        <w:t xml:space="preserve"> </w:t>
      </w:r>
      <w:r>
        <w:rPr>
          <w:b/>
          <w:i/>
          <w:color w:val="ED1F23"/>
        </w:rPr>
        <w:t>element</w:t>
      </w:r>
      <w:r>
        <w:rPr>
          <w:b/>
          <w:i/>
          <w:color w:val="ED1F23"/>
          <w:spacing w:val="-3"/>
        </w:rPr>
        <w:t xml:space="preserve"> </w:t>
      </w:r>
      <w:r>
        <w:rPr>
          <w:b/>
          <w:i/>
          <w:color w:val="ED1F23"/>
        </w:rPr>
        <w:t>is</w:t>
      </w:r>
      <w:r>
        <w:rPr>
          <w:b/>
          <w:i/>
          <w:color w:val="ED1F23"/>
          <w:spacing w:val="-3"/>
        </w:rPr>
        <w:t xml:space="preserve"> </w:t>
      </w:r>
      <w:r>
        <w:rPr>
          <w:b/>
          <w:i/>
          <w:color w:val="ED1F23"/>
        </w:rPr>
        <w:t>incorporated</w:t>
      </w:r>
      <w:r>
        <w:rPr>
          <w:b/>
          <w:i/>
          <w:color w:val="ED1F23"/>
          <w:spacing w:val="-3"/>
        </w:rPr>
        <w:t xml:space="preserve"> </w:t>
      </w:r>
      <w:r>
        <w:rPr>
          <w:b/>
          <w:i/>
          <w:color w:val="ED1F23"/>
        </w:rPr>
        <w:t>into</w:t>
      </w:r>
      <w:r>
        <w:rPr>
          <w:b/>
          <w:i/>
          <w:color w:val="ED1F23"/>
          <w:spacing w:val="-3"/>
        </w:rPr>
        <w:t xml:space="preserve"> </w:t>
      </w:r>
      <w:r>
        <w:rPr>
          <w:b/>
          <w:i/>
          <w:color w:val="ED1F23"/>
        </w:rPr>
        <w:t>the</w:t>
      </w:r>
      <w:r>
        <w:rPr>
          <w:b/>
          <w:i/>
          <w:color w:val="ED1F23"/>
          <w:spacing w:val="-3"/>
        </w:rPr>
        <w:t xml:space="preserve"> </w:t>
      </w:r>
      <w:r>
        <w:rPr>
          <w:b/>
          <w:i/>
          <w:color w:val="ED1F23"/>
        </w:rPr>
        <w:t>application.</w:t>
      </w:r>
    </w:p>
    <w:p w14:paraId="5EF69205" w14:textId="77777777" w:rsidR="00A1090C" w:rsidRDefault="00A1090C">
      <w:pPr>
        <w:pStyle w:val="BodyText"/>
        <w:rPr>
          <w:i/>
          <w:sz w:val="24"/>
        </w:rPr>
      </w:pPr>
    </w:p>
    <w:p w14:paraId="344CC407" w14:textId="77777777" w:rsidR="00A1090C" w:rsidRDefault="00A1090C">
      <w:pPr>
        <w:pStyle w:val="BodyText"/>
        <w:rPr>
          <w:i/>
          <w:sz w:val="24"/>
        </w:rPr>
      </w:pPr>
    </w:p>
    <w:p w14:paraId="0008FDD7" w14:textId="77777777" w:rsidR="00A1090C" w:rsidRDefault="00A1090C">
      <w:pPr>
        <w:pStyle w:val="BodyText"/>
        <w:rPr>
          <w:i/>
          <w:sz w:val="24"/>
        </w:rPr>
      </w:pPr>
    </w:p>
    <w:p w14:paraId="73FEC48B" w14:textId="77777777" w:rsidR="00A1090C" w:rsidRDefault="00A1090C">
      <w:pPr>
        <w:pStyle w:val="BodyText"/>
        <w:spacing w:before="5"/>
        <w:rPr>
          <w:i/>
          <w:sz w:val="32"/>
        </w:rPr>
      </w:pPr>
    </w:p>
    <w:p w14:paraId="0FC7057B" w14:textId="77777777" w:rsidR="00A1090C" w:rsidRDefault="000E3B41">
      <w:pPr>
        <w:spacing w:line="458" w:lineRule="auto"/>
        <w:ind w:left="400" w:right="777" w:firstLine="18"/>
        <w:rPr>
          <w:b/>
          <w:sz w:val="28"/>
        </w:rPr>
      </w:pPr>
      <w:r>
        <w:rPr>
          <w:noProof/>
          <w:position w:val="-10"/>
        </w:rPr>
        <w:drawing>
          <wp:inline distT="0" distB="0" distL="0" distR="0" wp14:anchorId="1C6E8C18" wp14:editId="580131A2">
            <wp:extent cx="228600" cy="2286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221E1F"/>
          <w:sz w:val="28"/>
        </w:rPr>
        <w:t>Search</w:t>
      </w:r>
      <w:r>
        <w:rPr>
          <w:b/>
          <w:color w:val="221E1F"/>
          <w:spacing w:val="40"/>
          <w:sz w:val="28"/>
        </w:rPr>
        <w:t xml:space="preserve"> </w:t>
      </w:r>
      <w:r>
        <w:rPr>
          <w:b/>
          <w:color w:val="221E1F"/>
          <w:sz w:val="28"/>
        </w:rPr>
        <w:t>and</w:t>
      </w:r>
      <w:r>
        <w:rPr>
          <w:b/>
          <w:color w:val="221E1F"/>
          <w:spacing w:val="40"/>
          <w:sz w:val="28"/>
        </w:rPr>
        <w:t xml:space="preserve"> </w:t>
      </w:r>
      <w:r>
        <w:rPr>
          <w:b/>
          <w:color w:val="221E1F"/>
          <w:sz w:val="28"/>
        </w:rPr>
        <w:t>Rescue</w:t>
      </w:r>
      <w:r>
        <w:rPr>
          <w:b/>
          <w:color w:val="221E1F"/>
          <w:spacing w:val="40"/>
          <w:sz w:val="28"/>
        </w:rPr>
        <w:t xml:space="preserve"> </w:t>
      </w:r>
      <w:r>
        <w:rPr>
          <w:b/>
          <w:color w:val="221E1F"/>
          <w:sz w:val="28"/>
        </w:rPr>
        <w:t>Cumulative</w:t>
      </w:r>
      <w:r>
        <w:rPr>
          <w:b/>
          <w:color w:val="221E1F"/>
          <w:spacing w:val="40"/>
          <w:sz w:val="28"/>
        </w:rPr>
        <w:t xml:space="preserve"> </w:t>
      </w:r>
      <w:r>
        <w:rPr>
          <w:b/>
          <w:color w:val="221E1F"/>
          <w:sz w:val="28"/>
        </w:rPr>
        <w:t>Equipment</w:t>
      </w:r>
      <w:r>
        <w:rPr>
          <w:b/>
          <w:color w:val="221E1F"/>
          <w:spacing w:val="40"/>
          <w:sz w:val="28"/>
        </w:rPr>
        <w:t xml:space="preserve"> </w:t>
      </w:r>
      <w:r>
        <w:rPr>
          <w:b/>
          <w:color w:val="221E1F"/>
          <w:sz w:val="28"/>
        </w:rPr>
        <w:t>Inventory</w:t>
      </w:r>
      <w:r>
        <w:rPr>
          <w:b/>
          <w:color w:val="221E1F"/>
          <w:spacing w:val="40"/>
          <w:sz w:val="28"/>
        </w:rPr>
        <w:t xml:space="preserve"> </w:t>
      </w:r>
      <w:r>
        <w:rPr>
          <w:b/>
          <w:color w:val="221E1F"/>
          <w:sz w:val="28"/>
        </w:rPr>
        <w:t>-</w:t>
      </w:r>
      <w:r>
        <w:rPr>
          <w:b/>
          <w:color w:val="221E1F"/>
          <w:spacing w:val="40"/>
          <w:sz w:val="28"/>
        </w:rPr>
        <w:t xml:space="preserve"> </w:t>
      </w:r>
      <w:r>
        <w:rPr>
          <w:b/>
          <w:color w:val="221E1F"/>
          <w:sz w:val="28"/>
        </w:rPr>
        <w:t>KYEM</w:t>
      </w:r>
      <w:r>
        <w:rPr>
          <w:b/>
          <w:color w:val="221E1F"/>
          <w:spacing w:val="40"/>
          <w:sz w:val="28"/>
        </w:rPr>
        <w:t xml:space="preserve"> </w:t>
      </w:r>
      <w:r>
        <w:rPr>
          <w:b/>
          <w:color w:val="221E1F"/>
          <w:sz w:val="28"/>
        </w:rPr>
        <w:t>Form</w:t>
      </w:r>
      <w:r>
        <w:rPr>
          <w:b/>
          <w:color w:val="221E1F"/>
          <w:spacing w:val="40"/>
          <w:sz w:val="28"/>
        </w:rPr>
        <w:t xml:space="preserve"> </w:t>
      </w:r>
      <w:r>
        <w:rPr>
          <w:b/>
          <w:color w:val="221E1F"/>
          <w:sz w:val="28"/>
        </w:rPr>
        <w:t>465</w:t>
      </w:r>
      <w:r>
        <w:rPr>
          <w:b/>
          <w:color w:val="221E1F"/>
          <w:spacing w:val="40"/>
          <w:sz w:val="28"/>
        </w:rPr>
        <w:t xml:space="preserve"> </w:t>
      </w:r>
      <w:r>
        <w:rPr>
          <w:b/>
          <w:noProof/>
          <w:color w:val="221E1F"/>
          <w:position w:val="-11"/>
          <w:sz w:val="28"/>
        </w:rPr>
        <w:drawing>
          <wp:inline distT="0" distB="0" distL="0" distR="0" wp14:anchorId="40DA078B" wp14:editId="0760245C">
            <wp:extent cx="228600" cy="2286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21E1F"/>
          <w:spacing w:val="-33"/>
          <w:sz w:val="28"/>
        </w:rPr>
        <w:t xml:space="preserve"> </w:t>
      </w:r>
      <w:r>
        <w:rPr>
          <w:b/>
          <w:color w:val="221E1F"/>
          <w:sz w:val="28"/>
        </w:rPr>
        <w:t>Search</w:t>
      </w:r>
      <w:r>
        <w:rPr>
          <w:b/>
          <w:color w:val="221E1F"/>
          <w:spacing w:val="-5"/>
          <w:sz w:val="28"/>
        </w:rPr>
        <w:t xml:space="preserve"> </w:t>
      </w:r>
      <w:r>
        <w:rPr>
          <w:b/>
          <w:color w:val="221E1F"/>
          <w:sz w:val="28"/>
        </w:rPr>
        <w:t>and</w:t>
      </w:r>
      <w:r>
        <w:rPr>
          <w:b/>
          <w:color w:val="221E1F"/>
          <w:spacing w:val="-4"/>
          <w:sz w:val="28"/>
        </w:rPr>
        <w:t xml:space="preserve"> </w:t>
      </w:r>
      <w:r>
        <w:rPr>
          <w:b/>
          <w:color w:val="221E1F"/>
          <w:sz w:val="28"/>
        </w:rPr>
        <w:t>Rescue</w:t>
      </w:r>
      <w:r>
        <w:rPr>
          <w:b/>
          <w:color w:val="221E1F"/>
          <w:spacing w:val="-4"/>
          <w:sz w:val="28"/>
        </w:rPr>
        <w:t xml:space="preserve"> </w:t>
      </w:r>
      <w:r>
        <w:rPr>
          <w:b/>
          <w:color w:val="221E1F"/>
          <w:sz w:val="28"/>
        </w:rPr>
        <w:t>Squad</w:t>
      </w:r>
      <w:r>
        <w:rPr>
          <w:b/>
          <w:color w:val="221E1F"/>
          <w:spacing w:val="-4"/>
          <w:sz w:val="28"/>
        </w:rPr>
        <w:t xml:space="preserve"> </w:t>
      </w:r>
      <w:r>
        <w:rPr>
          <w:b/>
          <w:color w:val="221E1F"/>
          <w:sz w:val="28"/>
        </w:rPr>
        <w:t>current</w:t>
      </w:r>
      <w:r>
        <w:rPr>
          <w:b/>
          <w:color w:val="221E1F"/>
          <w:spacing w:val="-2"/>
          <w:sz w:val="28"/>
        </w:rPr>
        <w:t xml:space="preserve"> </w:t>
      </w:r>
      <w:r>
        <w:rPr>
          <w:b/>
          <w:color w:val="221E1F"/>
          <w:sz w:val="28"/>
        </w:rPr>
        <w:t>Active</w:t>
      </w:r>
      <w:r>
        <w:rPr>
          <w:b/>
          <w:color w:val="221E1F"/>
          <w:spacing w:val="-4"/>
          <w:sz w:val="28"/>
        </w:rPr>
        <w:t xml:space="preserve"> </w:t>
      </w:r>
      <w:r>
        <w:rPr>
          <w:b/>
          <w:color w:val="221E1F"/>
          <w:sz w:val="28"/>
        </w:rPr>
        <w:t>Membership</w:t>
      </w:r>
      <w:r>
        <w:rPr>
          <w:b/>
          <w:color w:val="221E1F"/>
          <w:spacing w:val="-4"/>
          <w:sz w:val="28"/>
        </w:rPr>
        <w:t xml:space="preserve"> </w:t>
      </w:r>
      <w:r>
        <w:rPr>
          <w:b/>
          <w:color w:val="221E1F"/>
          <w:sz w:val="28"/>
        </w:rPr>
        <w:t>List</w:t>
      </w:r>
      <w:r>
        <w:rPr>
          <w:b/>
          <w:color w:val="221E1F"/>
          <w:spacing w:val="-4"/>
          <w:sz w:val="28"/>
        </w:rPr>
        <w:t xml:space="preserve"> </w:t>
      </w:r>
      <w:r>
        <w:rPr>
          <w:b/>
          <w:color w:val="221E1F"/>
          <w:sz w:val="28"/>
        </w:rPr>
        <w:t>-</w:t>
      </w:r>
      <w:r>
        <w:rPr>
          <w:b/>
          <w:color w:val="221E1F"/>
          <w:spacing w:val="-4"/>
          <w:sz w:val="28"/>
        </w:rPr>
        <w:t xml:space="preserve"> </w:t>
      </w:r>
      <w:r>
        <w:rPr>
          <w:b/>
          <w:color w:val="221E1F"/>
          <w:sz w:val="28"/>
        </w:rPr>
        <w:t>KYEM</w:t>
      </w:r>
      <w:r>
        <w:rPr>
          <w:b/>
          <w:color w:val="221E1F"/>
          <w:spacing w:val="-4"/>
          <w:sz w:val="28"/>
        </w:rPr>
        <w:t xml:space="preserve"> </w:t>
      </w:r>
      <w:r>
        <w:rPr>
          <w:b/>
          <w:color w:val="221E1F"/>
          <w:sz w:val="28"/>
        </w:rPr>
        <w:t>Form</w:t>
      </w:r>
      <w:r>
        <w:rPr>
          <w:b/>
          <w:color w:val="221E1F"/>
          <w:spacing w:val="-4"/>
          <w:sz w:val="28"/>
        </w:rPr>
        <w:t xml:space="preserve"> </w:t>
      </w:r>
      <w:r>
        <w:rPr>
          <w:b/>
          <w:color w:val="221E1F"/>
          <w:sz w:val="28"/>
        </w:rPr>
        <w:t>430</w:t>
      </w:r>
    </w:p>
    <w:p w14:paraId="612A000C" w14:textId="0B19A4CF" w:rsidR="00A1090C" w:rsidRDefault="000E3B41">
      <w:pPr>
        <w:spacing w:before="41" w:line="249" w:lineRule="auto"/>
        <w:ind w:left="798" w:right="1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0E5F8E21" wp14:editId="02DC3E04">
            <wp:simplePos x="0" y="0"/>
            <wp:positionH relativeFrom="page">
              <wp:posOffset>424433</wp:posOffset>
            </wp:positionH>
            <wp:positionV relativeFrom="paragraph">
              <wp:posOffset>144803</wp:posOffset>
            </wp:positionV>
            <wp:extent cx="228600" cy="2286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21E1F"/>
          <w:sz w:val="28"/>
        </w:rPr>
        <w:t>Search</w:t>
      </w:r>
      <w:r>
        <w:rPr>
          <w:b/>
          <w:color w:val="221E1F"/>
          <w:spacing w:val="-3"/>
          <w:sz w:val="28"/>
        </w:rPr>
        <w:t xml:space="preserve"> </w:t>
      </w:r>
      <w:r>
        <w:rPr>
          <w:b/>
          <w:color w:val="221E1F"/>
          <w:sz w:val="28"/>
        </w:rPr>
        <w:t>and</w:t>
      </w:r>
      <w:r>
        <w:rPr>
          <w:b/>
          <w:color w:val="221E1F"/>
          <w:spacing w:val="-3"/>
          <w:sz w:val="28"/>
        </w:rPr>
        <w:t xml:space="preserve"> </w:t>
      </w:r>
      <w:r>
        <w:rPr>
          <w:b/>
          <w:color w:val="221E1F"/>
          <w:sz w:val="28"/>
        </w:rPr>
        <w:t>Rescue</w:t>
      </w:r>
      <w:r>
        <w:rPr>
          <w:b/>
          <w:color w:val="221E1F"/>
          <w:spacing w:val="-3"/>
          <w:sz w:val="28"/>
        </w:rPr>
        <w:t xml:space="preserve"> </w:t>
      </w:r>
      <w:r>
        <w:rPr>
          <w:b/>
          <w:color w:val="221E1F"/>
          <w:sz w:val="28"/>
        </w:rPr>
        <w:t>Squad</w:t>
      </w:r>
      <w:r>
        <w:rPr>
          <w:b/>
          <w:color w:val="221E1F"/>
          <w:spacing w:val="-3"/>
          <w:sz w:val="28"/>
        </w:rPr>
        <w:t xml:space="preserve"> </w:t>
      </w:r>
      <w:r>
        <w:rPr>
          <w:b/>
          <w:color w:val="221E1F"/>
          <w:sz w:val="28"/>
        </w:rPr>
        <w:t>Quarterly</w:t>
      </w:r>
      <w:r>
        <w:rPr>
          <w:b/>
          <w:color w:val="221E1F"/>
          <w:spacing w:val="-7"/>
          <w:sz w:val="28"/>
        </w:rPr>
        <w:t xml:space="preserve"> </w:t>
      </w:r>
      <w:r>
        <w:rPr>
          <w:b/>
          <w:color w:val="221E1F"/>
          <w:sz w:val="28"/>
        </w:rPr>
        <w:t>Training</w:t>
      </w:r>
      <w:r>
        <w:rPr>
          <w:b/>
          <w:color w:val="221E1F"/>
          <w:spacing w:val="-3"/>
          <w:sz w:val="28"/>
        </w:rPr>
        <w:t xml:space="preserve"> </w:t>
      </w:r>
      <w:r>
        <w:rPr>
          <w:b/>
          <w:color w:val="221E1F"/>
          <w:sz w:val="28"/>
        </w:rPr>
        <w:t>report</w:t>
      </w:r>
      <w:r>
        <w:rPr>
          <w:b/>
          <w:color w:val="221E1F"/>
          <w:spacing w:val="-3"/>
          <w:sz w:val="28"/>
        </w:rPr>
        <w:t xml:space="preserve"> </w:t>
      </w:r>
      <w:r>
        <w:rPr>
          <w:b/>
          <w:color w:val="221E1F"/>
          <w:sz w:val="28"/>
        </w:rPr>
        <w:t>for</w:t>
      </w:r>
      <w:r>
        <w:rPr>
          <w:b/>
          <w:color w:val="221E1F"/>
          <w:spacing w:val="-3"/>
          <w:sz w:val="28"/>
        </w:rPr>
        <w:t xml:space="preserve"> </w:t>
      </w:r>
      <w:r>
        <w:rPr>
          <w:b/>
          <w:color w:val="221E1F"/>
          <w:sz w:val="28"/>
        </w:rPr>
        <w:t>all</w:t>
      </w:r>
      <w:r>
        <w:rPr>
          <w:b/>
          <w:color w:val="221E1F"/>
          <w:spacing w:val="-3"/>
          <w:sz w:val="28"/>
        </w:rPr>
        <w:t xml:space="preserve"> </w:t>
      </w:r>
      <w:r>
        <w:rPr>
          <w:b/>
          <w:color w:val="221E1F"/>
          <w:sz w:val="28"/>
        </w:rPr>
        <w:t>(4)</w:t>
      </w:r>
      <w:r>
        <w:rPr>
          <w:b/>
          <w:color w:val="221E1F"/>
          <w:spacing w:val="-3"/>
          <w:sz w:val="28"/>
        </w:rPr>
        <w:t xml:space="preserve"> </w:t>
      </w:r>
      <w:r>
        <w:rPr>
          <w:b/>
          <w:color w:val="221E1F"/>
          <w:sz w:val="28"/>
        </w:rPr>
        <w:t>four</w:t>
      </w:r>
      <w:r>
        <w:rPr>
          <w:b/>
          <w:color w:val="221E1F"/>
          <w:spacing w:val="-3"/>
          <w:sz w:val="28"/>
        </w:rPr>
        <w:t xml:space="preserve"> </w:t>
      </w:r>
      <w:r>
        <w:rPr>
          <w:b/>
          <w:color w:val="221E1F"/>
          <w:sz w:val="28"/>
        </w:rPr>
        <w:t>quarters</w:t>
      </w:r>
      <w:r>
        <w:rPr>
          <w:b/>
          <w:color w:val="221E1F"/>
          <w:spacing w:val="-3"/>
          <w:sz w:val="28"/>
        </w:rPr>
        <w:t xml:space="preserve"> </w:t>
      </w:r>
      <w:r w:rsidR="00D15D09">
        <w:rPr>
          <w:b/>
          <w:color w:val="221E1F"/>
          <w:sz w:val="28"/>
        </w:rPr>
        <w:t>of FY24</w:t>
      </w:r>
      <w:r>
        <w:rPr>
          <w:b/>
          <w:color w:val="221E1F"/>
          <w:sz w:val="28"/>
        </w:rPr>
        <w:t xml:space="preserve"> </w:t>
      </w:r>
      <w:r>
        <w:rPr>
          <w:b/>
          <w:color w:val="FF0000"/>
          <w:sz w:val="28"/>
        </w:rPr>
        <w:t>(July 1, 202</w:t>
      </w:r>
      <w:r w:rsidR="00D15D09">
        <w:rPr>
          <w:b/>
          <w:color w:val="FF0000"/>
          <w:sz w:val="28"/>
        </w:rPr>
        <w:t>3</w:t>
      </w:r>
      <w:r>
        <w:rPr>
          <w:b/>
          <w:color w:val="FF0000"/>
          <w:sz w:val="28"/>
        </w:rPr>
        <w:t xml:space="preserve"> to June 30, 202</w:t>
      </w:r>
      <w:r w:rsidR="00D15D09">
        <w:rPr>
          <w:b/>
          <w:color w:val="FF0000"/>
          <w:sz w:val="28"/>
        </w:rPr>
        <w:t>4</w:t>
      </w:r>
      <w:r>
        <w:rPr>
          <w:b/>
          <w:color w:val="FF0000"/>
          <w:sz w:val="28"/>
        </w:rPr>
        <w:t>)</w:t>
      </w:r>
    </w:p>
    <w:p w14:paraId="2350A753" w14:textId="77777777" w:rsidR="00A1090C" w:rsidRDefault="00A1090C">
      <w:pPr>
        <w:pStyle w:val="BodyText"/>
        <w:rPr>
          <w:sz w:val="31"/>
        </w:rPr>
      </w:pPr>
    </w:p>
    <w:p w14:paraId="682FE242" w14:textId="77777777" w:rsidR="00A1090C" w:rsidRDefault="000E3B41">
      <w:pPr>
        <w:spacing w:line="424" w:lineRule="auto"/>
        <w:ind w:left="408" w:right="2214" w:hanging="9"/>
        <w:rPr>
          <w:b/>
          <w:sz w:val="28"/>
        </w:rPr>
      </w:pPr>
      <w:r>
        <w:rPr>
          <w:noProof/>
          <w:position w:val="-13"/>
        </w:rPr>
        <w:drawing>
          <wp:inline distT="0" distB="0" distL="0" distR="0" wp14:anchorId="5643D181" wp14:editId="02C92899">
            <wp:extent cx="228600" cy="228600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8"/>
          <w:sz w:val="20"/>
        </w:rPr>
        <w:t xml:space="preserve"> </w:t>
      </w:r>
      <w:r>
        <w:rPr>
          <w:b/>
          <w:color w:val="221E1F"/>
          <w:sz w:val="28"/>
        </w:rPr>
        <w:t>A</w:t>
      </w:r>
      <w:r>
        <w:rPr>
          <w:b/>
          <w:color w:val="221E1F"/>
          <w:spacing w:val="32"/>
          <w:sz w:val="28"/>
        </w:rPr>
        <w:t xml:space="preserve">  </w:t>
      </w:r>
      <w:r>
        <w:rPr>
          <w:b/>
          <w:color w:val="221E1F"/>
          <w:sz w:val="28"/>
        </w:rPr>
        <w:t>current</w:t>
      </w:r>
      <w:r>
        <w:rPr>
          <w:b/>
          <w:color w:val="221E1F"/>
          <w:spacing w:val="33"/>
          <w:sz w:val="28"/>
        </w:rPr>
        <w:t xml:space="preserve">  </w:t>
      </w:r>
      <w:r>
        <w:rPr>
          <w:b/>
          <w:color w:val="221E1F"/>
          <w:sz w:val="28"/>
        </w:rPr>
        <w:t>copy</w:t>
      </w:r>
      <w:r>
        <w:rPr>
          <w:b/>
          <w:color w:val="221E1F"/>
          <w:spacing w:val="32"/>
          <w:sz w:val="28"/>
        </w:rPr>
        <w:t xml:space="preserve">  </w:t>
      </w:r>
      <w:r>
        <w:rPr>
          <w:b/>
          <w:color w:val="221E1F"/>
          <w:sz w:val="28"/>
        </w:rPr>
        <w:t>of</w:t>
      </w:r>
      <w:r>
        <w:rPr>
          <w:b/>
          <w:color w:val="221E1F"/>
          <w:spacing w:val="33"/>
          <w:sz w:val="28"/>
        </w:rPr>
        <w:t xml:space="preserve">  </w:t>
      </w:r>
      <w:r>
        <w:rPr>
          <w:b/>
          <w:color w:val="221E1F"/>
          <w:sz w:val="28"/>
        </w:rPr>
        <w:t>all</w:t>
      </w:r>
      <w:r>
        <w:rPr>
          <w:b/>
          <w:color w:val="221E1F"/>
          <w:spacing w:val="33"/>
          <w:sz w:val="28"/>
        </w:rPr>
        <w:t xml:space="preserve">  </w:t>
      </w:r>
      <w:r>
        <w:rPr>
          <w:b/>
          <w:color w:val="221E1F"/>
          <w:sz w:val="28"/>
        </w:rPr>
        <w:t>required</w:t>
      </w:r>
      <w:r>
        <w:rPr>
          <w:b/>
          <w:color w:val="221E1F"/>
          <w:spacing w:val="33"/>
          <w:sz w:val="28"/>
        </w:rPr>
        <w:t xml:space="preserve">  </w:t>
      </w:r>
      <w:r>
        <w:rPr>
          <w:b/>
          <w:color w:val="221E1F"/>
          <w:sz w:val="28"/>
        </w:rPr>
        <w:t>Affiliation</w:t>
      </w:r>
      <w:r>
        <w:rPr>
          <w:b/>
          <w:color w:val="221E1F"/>
          <w:spacing w:val="32"/>
          <w:sz w:val="28"/>
        </w:rPr>
        <w:t xml:space="preserve">  </w:t>
      </w:r>
      <w:r>
        <w:rPr>
          <w:b/>
          <w:color w:val="221E1F"/>
          <w:sz w:val="28"/>
        </w:rPr>
        <w:t>Agreement(s)</w:t>
      </w:r>
      <w:r>
        <w:rPr>
          <w:b/>
          <w:color w:val="221E1F"/>
          <w:spacing w:val="80"/>
          <w:w w:val="150"/>
          <w:sz w:val="28"/>
        </w:rPr>
        <w:t xml:space="preserve"> </w:t>
      </w:r>
      <w:r>
        <w:rPr>
          <w:b/>
          <w:noProof/>
          <w:color w:val="221E1F"/>
          <w:position w:val="-13"/>
          <w:sz w:val="28"/>
        </w:rPr>
        <w:drawing>
          <wp:inline distT="0" distB="0" distL="0" distR="0" wp14:anchorId="7A271AD1" wp14:editId="493CCEB2">
            <wp:extent cx="228600" cy="22860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221E1F"/>
          <w:sz w:val="28"/>
        </w:rPr>
        <w:t>Applicable</w:t>
      </w:r>
      <w:r>
        <w:rPr>
          <w:b/>
          <w:color w:val="221E1F"/>
          <w:spacing w:val="-2"/>
          <w:sz w:val="28"/>
        </w:rPr>
        <w:t xml:space="preserve"> </w:t>
      </w:r>
      <w:r>
        <w:rPr>
          <w:b/>
          <w:color w:val="221E1F"/>
          <w:sz w:val="28"/>
        </w:rPr>
        <w:t>quotes</w:t>
      </w:r>
      <w:r>
        <w:rPr>
          <w:b/>
          <w:color w:val="221E1F"/>
          <w:spacing w:val="-2"/>
          <w:sz w:val="28"/>
        </w:rPr>
        <w:t xml:space="preserve"> </w:t>
      </w:r>
      <w:r>
        <w:rPr>
          <w:b/>
          <w:color w:val="221E1F"/>
          <w:sz w:val="28"/>
        </w:rPr>
        <w:t>/</w:t>
      </w:r>
      <w:r>
        <w:rPr>
          <w:b/>
          <w:color w:val="221E1F"/>
          <w:spacing w:val="-2"/>
          <w:sz w:val="28"/>
        </w:rPr>
        <w:t xml:space="preserve"> </w:t>
      </w:r>
      <w:r>
        <w:rPr>
          <w:b/>
          <w:color w:val="221E1F"/>
          <w:sz w:val="28"/>
        </w:rPr>
        <w:t>estimates</w:t>
      </w:r>
      <w:r>
        <w:rPr>
          <w:b/>
          <w:color w:val="221E1F"/>
          <w:spacing w:val="-2"/>
          <w:sz w:val="28"/>
        </w:rPr>
        <w:t xml:space="preserve"> </w:t>
      </w:r>
      <w:r>
        <w:rPr>
          <w:b/>
          <w:color w:val="221E1F"/>
          <w:sz w:val="28"/>
        </w:rPr>
        <w:t>for</w:t>
      </w:r>
      <w:r>
        <w:rPr>
          <w:b/>
          <w:color w:val="221E1F"/>
          <w:spacing w:val="-3"/>
          <w:sz w:val="28"/>
        </w:rPr>
        <w:t xml:space="preserve"> </w:t>
      </w:r>
      <w:r>
        <w:rPr>
          <w:b/>
          <w:color w:val="221E1F"/>
          <w:sz w:val="28"/>
        </w:rPr>
        <w:t>minimum</w:t>
      </w:r>
      <w:r>
        <w:rPr>
          <w:b/>
          <w:color w:val="221E1F"/>
          <w:spacing w:val="-2"/>
          <w:sz w:val="28"/>
        </w:rPr>
        <w:t xml:space="preserve"> </w:t>
      </w:r>
      <w:r>
        <w:rPr>
          <w:b/>
          <w:color w:val="221E1F"/>
          <w:sz w:val="28"/>
        </w:rPr>
        <w:t>or</w:t>
      </w:r>
      <w:r>
        <w:rPr>
          <w:b/>
          <w:color w:val="221E1F"/>
          <w:spacing w:val="-2"/>
          <w:sz w:val="28"/>
        </w:rPr>
        <w:t xml:space="preserve"> </w:t>
      </w:r>
      <w:r>
        <w:rPr>
          <w:b/>
          <w:color w:val="221E1F"/>
          <w:sz w:val="28"/>
        </w:rPr>
        <w:t>optional</w:t>
      </w:r>
      <w:r>
        <w:rPr>
          <w:b/>
          <w:color w:val="221E1F"/>
          <w:spacing w:val="-2"/>
          <w:sz w:val="28"/>
        </w:rPr>
        <w:t xml:space="preserve"> </w:t>
      </w:r>
      <w:r>
        <w:rPr>
          <w:b/>
          <w:color w:val="221E1F"/>
          <w:sz w:val="28"/>
        </w:rPr>
        <w:t>equipment</w:t>
      </w:r>
    </w:p>
    <w:p w14:paraId="1007E648" w14:textId="77777777" w:rsidR="00A1090C" w:rsidRDefault="00A1090C">
      <w:pPr>
        <w:pStyle w:val="BodyText"/>
        <w:rPr>
          <w:sz w:val="38"/>
        </w:rPr>
      </w:pPr>
    </w:p>
    <w:p w14:paraId="1A1A05A4" w14:textId="77777777" w:rsidR="00A1090C" w:rsidRDefault="00A1090C">
      <w:pPr>
        <w:pStyle w:val="BodyText"/>
        <w:rPr>
          <w:sz w:val="38"/>
        </w:rPr>
      </w:pPr>
    </w:p>
    <w:p w14:paraId="735721DE" w14:textId="77777777" w:rsidR="00A1090C" w:rsidRDefault="00A1090C">
      <w:pPr>
        <w:pStyle w:val="BodyText"/>
        <w:rPr>
          <w:sz w:val="38"/>
        </w:rPr>
      </w:pPr>
    </w:p>
    <w:p w14:paraId="70BB31D0" w14:textId="77777777" w:rsidR="00A1090C" w:rsidRDefault="000E3B41">
      <w:pPr>
        <w:pStyle w:val="BodyText"/>
        <w:spacing w:before="246" w:line="247" w:lineRule="auto"/>
        <w:ind w:left="127" w:right="777"/>
      </w:pPr>
      <w:r>
        <w:rPr>
          <w:color w:val="221E1F"/>
        </w:rPr>
        <w:t>I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certify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I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have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examined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this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document,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including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all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supporting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documents,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and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best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my knowledge, verify that it is true, correct, and complete.</w:t>
      </w:r>
    </w:p>
    <w:p w14:paraId="5872F59E" w14:textId="77777777" w:rsidR="00A1090C" w:rsidRDefault="00A1090C">
      <w:pPr>
        <w:pStyle w:val="BodyText"/>
        <w:spacing w:before="4"/>
        <w:rPr>
          <w:sz w:val="23"/>
        </w:rPr>
      </w:pPr>
    </w:p>
    <w:p w14:paraId="4D458E62" w14:textId="77777777" w:rsidR="00A1090C" w:rsidRDefault="000E3B41">
      <w:pPr>
        <w:pStyle w:val="BodyText"/>
        <w:ind w:left="127"/>
      </w:pPr>
      <w:r>
        <w:rPr>
          <w:color w:val="221E1F"/>
        </w:rPr>
        <w:t>I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affirm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that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this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rescue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squad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is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in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compliance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with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KRS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39F.120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(1-9)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Requirements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for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rescue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grant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2"/>
        </w:rPr>
        <w:t>funding</w:t>
      </w:r>
    </w:p>
    <w:p w14:paraId="0074133B" w14:textId="77777777" w:rsidR="00A1090C" w:rsidRDefault="000E3B41">
      <w:pPr>
        <w:pStyle w:val="BodyText"/>
        <w:spacing w:before="11" w:line="249" w:lineRule="auto"/>
        <w:ind w:left="127" w:right="777"/>
      </w:pPr>
      <w:r>
        <w:rPr>
          <w:color w:val="221E1F"/>
        </w:rPr>
        <w:t>-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Written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standard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operating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procedures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-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bylaws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-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rescue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vehicle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-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membership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-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training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-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affiliation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- service fee prohibited.</w:t>
      </w:r>
    </w:p>
    <w:p w14:paraId="001278CF" w14:textId="77777777" w:rsidR="00A1090C" w:rsidRDefault="00A1090C">
      <w:pPr>
        <w:pStyle w:val="BodyText"/>
        <w:rPr>
          <w:sz w:val="24"/>
        </w:rPr>
      </w:pPr>
    </w:p>
    <w:p w14:paraId="5FB13D6B" w14:textId="77777777" w:rsidR="00A1090C" w:rsidRDefault="00A1090C">
      <w:pPr>
        <w:pStyle w:val="BodyText"/>
        <w:rPr>
          <w:sz w:val="24"/>
        </w:rPr>
      </w:pPr>
    </w:p>
    <w:p w14:paraId="2D8E1B42" w14:textId="77777777" w:rsidR="00A1090C" w:rsidRDefault="00A1090C">
      <w:pPr>
        <w:pStyle w:val="BodyText"/>
        <w:spacing w:before="2"/>
        <w:rPr>
          <w:sz w:val="32"/>
        </w:rPr>
      </w:pPr>
    </w:p>
    <w:p w14:paraId="3FB87716" w14:textId="77777777" w:rsidR="00A1090C" w:rsidRDefault="000E3B41">
      <w:pPr>
        <w:pStyle w:val="BodyText"/>
        <w:tabs>
          <w:tab w:val="left" w:pos="7327"/>
        </w:tabs>
        <w:ind w:left="487"/>
      </w:pPr>
      <w:r>
        <w:rPr>
          <w:color w:val="221E1F"/>
          <w:position w:val="1"/>
        </w:rPr>
        <w:t>Chief</w:t>
      </w:r>
      <w:r>
        <w:rPr>
          <w:color w:val="221E1F"/>
          <w:spacing w:val="-7"/>
          <w:position w:val="1"/>
        </w:rPr>
        <w:t xml:space="preserve"> </w:t>
      </w:r>
      <w:r>
        <w:rPr>
          <w:color w:val="221E1F"/>
          <w:position w:val="1"/>
        </w:rPr>
        <w:t>Rescue</w:t>
      </w:r>
      <w:r>
        <w:rPr>
          <w:color w:val="221E1F"/>
          <w:spacing w:val="-12"/>
          <w:position w:val="1"/>
        </w:rPr>
        <w:t xml:space="preserve"> </w:t>
      </w:r>
      <w:r>
        <w:rPr>
          <w:color w:val="221E1F"/>
          <w:position w:val="1"/>
        </w:rPr>
        <w:t>Officer</w:t>
      </w:r>
      <w:r>
        <w:rPr>
          <w:color w:val="221E1F"/>
          <w:spacing w:val="-10"/>
          <w:position w:val="1"/>
        </w:rPr>
        <w:t xml:space="preserve"> </w:t>
      </w:r>
      <w:r>
        <w:rPr>
          <w:color w:val="221E1F"/>
          <w:spacing w:val="-2"/>
          <w:position w:val="1"/>
        </w:rPr>
        <w:t>Signature</w:t>
      </w:r>
      <w:r>
        <w:rPr>
          <w:color w:val="221E1F"/>
          <w:position w:val="1"/>
        </w:rPr>
        <w:tab/>
      </w:r>
      <w:r>
        <w:rPr>
          <w:color w:val="221E1F"/>
        </w:rPr>
        <w:t>Date</w:t>
      </w:r>
      <w:r>
        <w:rPr>
          <w:color w:val="221E1F"/>
          <w:spacing w:val="-9"/>
        </w:rPr>
        <w:t xml:space="preserve"> </w:t>
      </w:r>
      <w:r>
        <w:rPr>
          <w:color w:val="221E1F"/>
          <w:spacing w:val="-2"/>
        </w:rPr>
        <w:t>Signed</w:t>
      </w:r>
    </w:p>
    <w:p w14:paraId="22BD651B" w14:textId="77777777" w:rsidR="00A1090C" w:rsidRDefault="00A1090C">
      <w:pPr>
        <w:pStyle w:val="BodyText"/>
        <w:rPr>
          <w:sz w:val="24"/>
        </w:rPr>
      </w:pPr>
    </w:p>
    <w:p w14:paraId="56DC75AE" w14:textId="77777777" w:rsidR="00A1090C" w:rsidRDefault="00A1090C">
      <w:pPr>
        <w:pStyle w:val="BodyText"/>
        <w:rPr>
          <w:sz w:val="24"/>
        </w:rPr>
      </w:pPr>
    </w:p>
    <w:p w14:paraId="629B68E1" w14:textId="77777777" w:rsidR="00A1090C" w:rsidRDefault="00A1090C">
      <w:pPr>
        <w:pStyle w:val="BodyText"/>
        <w:rPr>
          <w:sz w:val="24"/>
        </w:rPr>
      </w:pPr>
    </w:p>
    <w:p w14:paraId="7F136351" w14:textId="77777777" w:rsidR="00A1090C" w:rsidRDefault="000E3B41">
      <w:pPr>
        <w:pStyle w:val="BodyText"/>
        <w:tabs>
          <w:tab w:val="left" w:pos="7327"/>
        </w:tabs>
        <w:spacing w:before="143"/>
        <w:ind w:left="487"/>
      </w:pPr>
      <w:r>
        <w:rPr>
          <w:color w:val="221E1F"/>
          <w:position w:val="1"/>
        </w:rPr>
        <w:t>Local</w:t>
      </w:r>
      <w:r>
        <w:rPr>
          <w:color w:val="221E1F"/>
          <w:spacing w:val="-9"/>
          <w:position w:val="1"/>
        </w:rPr>
        <w:t xml:space="preserve"> </w:t>
      </w:r>
      <w:r>
        <w:rPr>
          <w:color w:val="221E1F"/>
          <w:position w:val="1"/>
        </w:rPr>
        <w:t>Emergency</w:t>
      </w:r>
      <w:r>
        <w:rPr>
          <w:color w:val="221E1F"/>
          <w:spacing w:val="-11"/>
          <w:position w:val="1"/>
        </w:rPr>
        <w:t xml:space="preserve"> </w:t>
      </w:r>
      <w:r>
        <w:rPr>
          <w:color w:val="221E1F"/>
          <w:position w:val="1"/>
        </w:rPr>
        <w:t>Manager</w:t>
      </w:r>
      <w:r>
        <w:rPr>
          <w:color w:val="221E1F"/>
          <w:spacing w:val="-8"/>
          <w:position w:val="1"/>
        </w:rPr>
        <w:t xml:space="preserve"> </w:t>
      </w:r>
      <w:r>
        <w:rPr>
          <w:color w:val="221E1F"/>
          <w:spacing w:val="-2"/>
          <w:position w:val="1"/>
        </w:rPr>
        <w:t>Signature</w:t>
      </w:r>
      <w:r>
        <w:rPr>
          <w:color w:val="221E1F"/>
          <w:position w:val="1"/>
        </w:rPr>
        <w:tab/>
      </w:r>
      <w:r>
        <w:rPr>
          <w:color w:val="221E1F"/>
        </w:rPr>
        <w:t>Date</w:t>
      </w:r>
      <w:r>
        <w:rPr>
          <w:color w:val="221E1F"/>
          <w:spacing w:val="-9"/>
        </w:rPr>
        <w:t xml:space="preserve"> </w:t>
      </w:r>
      <w:r>
        <w:rPr>
          <w:color w:val="221E1F"/>
          <w:spacing w:val="-2"/>
        </w:rPr>
        <w:t>Signed</w:t>
      </w:r>
    </w:p>
    <w:p w14:paraId="25D603A1" w14:textId="77777777" w:rsidR="00A1090C" w:rsidRDefault="00A1090C">
      <w:pPr>
        <w:pStyle w:val="BodyText"/>
        <w:rPr>
          <w:sz w:val="24"/>
        </w:rPr>
      </w:pPr>
    </w:p>
    <w:p w14:paraId="1E55EBDE" w14:textId="77777777" w:rsidR="00A1090C" w:rsidRDefault="00A1090C">
      <w:pPr>
        <w:pStyle w:val="BodyText"/>
        <w:rPr>
          <w:sz w:val="24"/>
        </w:rPr>
      </w:pPr>
    </w:p>
    <w:p w14:paraId="614655D9" w14:textId="77777777" w:rsidR="00A1090C" w:rsidRDefault="00A1090C">
      <w:pPr>
        <w:pStyle w:val="BodyText"/>
        <w:rPr>
          <w:sz w:val="24"/>
        </w:rPr>
      </w:pPr>
    </w:p>
    <w:p w14:paraId="62585A7E" w14:textId="77777777" w:rsidR="00A1090C" w:rsidRDefault="00A1090C">
      <w:pPr>
        <w:pStyle w:val="BodyText"/>
        <w:rPr>
          <w:sz w:val="24"/>
        </w:rPr>
      </w:pPr>
    </w:p>
    <w:p w14:paraId="72948CDB" w14:textId="77777777" w:rsidR="00A1090C" w:rsidRDefault="00A1090C">
      <w:pPr>
        <w:pStyle w:val="BodyText"/>
        <w:rPr>
          <w:sz w:val="25"/>
        </w:rPr>
      </w:pPr>
    </w:p>
    <w:p w14:paraId="47EC9BC7" w14:textId="74B56101" w:rsidR="00A1090C" w:rsidRDefault="000E3B41">
      <w:pPr>
        <w:spacing w:before="1"/>
        <w:ind w:left="127"/>
        <w:rPr>
          <w:b/>
          <w:sz w:val="18"/>
        </w:rPr>
      </w:pPr>
      <w:r>
        <w:rPr>
          <w:b/>
          <w:color w:val="828386"/>
          <w:sz w:val="18"/>
        </w:rPr>
        <w:t>Revised</w:t>
      </w:r>
      <w:r>
        <w:rPr>
          <w:b/>
          <w:color w:val="828386"/>
          <w:spacing w:val="-4"/>
          <w:sz w:val="18"/>
        </w:rPr>
        <w:t xml:space="preserve"> </w:t>
      </w:r>
      <w:r w:rsidR="00D15D09">
        <w:rPr>
          <w:b/>
          <w:color w:val="828386"/>
          <w:sz w:val="18"/>
        </w:rPr>
        <w:t>August</w:t>
      </w:r>
      <w:r w:rsidR="00150B41">
        <w:rPr>
          <w:b/>
          <w:color w:val="828386"/>
          <w:sz w:val="18"/>
        </w:rPr>
        <w:t xml:space="preserve"> 202</w:t>
      </w:r>
      <w:r w:rsidR="00D15D09">
        <w:rPr>
          <w:b/>
          <w:color w:val="828386"/>
          <w:sz w:val="18"/>
        </w:rPr>
        <w:t>4</w:t>
      </w:r>
      <w:bookmarkStart w:id="0" w:name="_GoBack"/>
      <w:bookmarkEnd w:id="0"/>
    </w:p>
    <w:sectPr w:rsidR="00A1090C">
      <w:type w:val="continuous"/>
      <w:pgSz w:w="12240" w:h="15840"/>
      <w:pgMar w:top="340" w:right="2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0C"/>
    <w:rsid w:val="000E3B41"/>
    <w:rsid w:val="00150B41"/>
    <w:rsid w:val="0023620F"/>
    <w:rsid w:val="00A1090C"/>
    <w:rsid w:val="00D15D09"/>
    <w:rsid w:val="00D41348"/>
    <w:rsid w:val="00E7218D"/>
    <w:rsid w:val="00EB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C9AF5"/>
  <w15:docId w15:val="{5544C2D8-93BA-4AAF-BC41-CC819D0D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line="369" w:lineRule="exact"/>
      <w:ind w:left="3059" w:right="3066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A50B75C94244081889998E8915C18" ma:contentTypeVersion="4" ma:contentTypeDescription="Create a new document." ma:contentTypeScope="" ma:versionID="302efe74d6764c024d338100d26da2de">
  <xsd:schema xmlns:xsd="http://www.w3.org/2001/XMLSchema" xmlns:xs="http://www.w3.org/2001/XMLSchema" xmlns:p="http://schemas.microsoft.com/office/2006/metadata/properties" xmlns:ns1="http://schemas.microsoft.com/sharepoint/v3" xmlns:ns2="cdd3fea8-323a-4635-999a-ea261c61d9f0" xmlns:ns3="b9468573-b9f7-4908-8e83-479c06d50135" targetNamespace="http://schemas.microsoft.com/office/2006/metadata/properties" ma:root="true" ma:fieldsID="4687e509e0a5c5aaf6b59a1e9f92ab1f" ns1:_="" ns2:_="" ns3:_="">
    <xsd:import namespace="http://schemas.microsoft.com/sharepoint/v3"/>
    <xsd:import namespace="cdd3fea8-323a-4635-999a-ea261c61d9f0"/>
    <xsd:import namespace="b9468573-b9f7-4908-8e83-479c06d501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Order_x0020_Numb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3fea8-323a-4635-999a-ea261c61d9f0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unty EM"/>
                    <xsd:enumeration value="County EM Contact"/>
                    <xsd:enumeration value="Damage Assessment"/>
                    <xsd:enumeration value="SAR"/>
                    <xsd:enumeration value="SAR Forms"/>
                    <xsd:enumeration value="SAR Credentialing"/>
                    <xsd:enumeration value="IMT"/>
                    <xsd:enumeration value="Position Task Book"/>
                    <xsd:enumeration value="Position Check Lists"/>
                    <xsd:enumeration value="Field Operating Guide"/>
                    <xsd:enumeration value="KAMM"/>
                    <xsd:enumeration value="KERC Newsletters"/>
                    <xsd:enumeration value="Mutual Aid"/>
                    <xsd:enumeration value="Exercise"/>
                    <xsd:enumeration value="SAR Ready Kit Forms"/>
                    <xsd:enumeration value="PSWG Become a Member"/>
                    <xsd:enumeration value="PSWG"/>
                    <xsd:enumeration value="November PSA"/>
                    <xsd:enumeration value="PSA"/>
                  </xsd:restriction>
                </xsd:simpleType>
              </xsd:element>
            </xsd:sequence>
          </xsd:extension>
        </xsd:complexContent>
      </xsd:complexType>
    </xsd:element>
    <xsd:element name="Order_x0020_Number" ma:index="11" nillable="true" ma:displayName="Order Number" ma:internalName="Order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68573-b9f7-4908-8e83-479c06d50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dd3fea8-323a-4635-999a-ea261c61d9f0"/>
    <PublishingExpirationDate xmlns="http://schemas.microsoft.com/sharepoint/v3" xsi:nil="true"/>
    <PublishingStartDate xmlns="http://schemas.microsoft.com/sharepoint/v3" xsi:nil="true"/>
    <Order_x0020_Number xmlns="cdd3fea8-323a-4635-999a-ea261c61d9f0" xsi:nil="true"/>
  </documentManagement>
</p:properties>
</file>

<file path=customXml/itemProps1.xml><?xml version="1.0" encoding="utf-8"?>
<ds:datastoreItem xmlns:ds="http://schemas.openxmlformats.org/officeDocument/2006/customXml" ds:itemID="{C6ED870D-642D-4B1F-9830-4BF8015D70B6}"/>
</file>

<file path=customXml/itemProps2.xml><?xml version="1.0" encoding="utf-8"?>
<ds:datastoreItem xmlns:ds="http://schemas.openxmlformats.org/officeDocument/2006/customXml" ds:itemID="{D38A15EA-44FC-4484-AF95-B9C53943CA12}"/>
</file>

<file path=customXml/itemProps3.xml><?xml version="1.0" encoding="utf-8"?>
<ds:datastoreItem xmlns:ds="http://schemas.openxmlformats.org/officeDocument/2006/customXml" ds:itemID="{A70A3DE5-9471-444F-866E-29696D0092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Certification and Compliance Agreement 2020</vt:lpstr>
    </vt:vector>
  </TitlesOfParts>
  <Company>Army Golden Master Program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Certification and Compliance Agreement 2020</dc:title>
  <dc:creator>KYEMGIS</dc:creator>
  <cp:lastModifiedBy>User</cp:lastModifiedBy>
  <cp:revision>2</cp:revision>
  <dcterms:created xsi:type="dcterms:W3CDTF">2024-08-11T22:55:00Z</dcterms:created>
  <dcterms:modified xsi:type="dcterms:W3CDTF">2024-08-11T22:55:00Z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2022-07-25T00:00:00Z</vt:filetime>
  </property>
  <property fmtid="{D5CDD505-2E9C-101B-9397-08002B2CF9AE}" pid="5" name="ContentTypeId">
    <vt:lpwstr>0x010100F12A50B75C94244081889998E8915C18</vt:lpwstr>
  </property>
</Properties>
</file>